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F">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STUDENT/PARENT HANDBOOK</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RIDGEDALE ELEMENTARY SCHOOL</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School Year   2023 - 2024</w:t>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9">
      <w:pPr>
        <w:jc w:val="center"/>
        <w:rPr/>
      </w:pPr>
      <w:r w:rsidDel="00000000" w:rsidR="00000000" w:rsidRPr="00000000">
        <w:br w:type="page"/>
      </w:r>
      <w:r w:rsidDel="00000000" w:rsidR="00000000" w:rsidRPr="00000000">
        <w:rPr/>
        <w:drawing>
          <wp:inline distB="114300" distT="114300" distL="114300" distR="114300">
            <wp:extent cx="5464493" cy="8071118"/>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64493" cy="8071118"/>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2B">
      <w:pPr>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Board of Education:</w:t>
      </w:r>
    </w:p>
    <w:p w:rsidR="00000000" w:rsidDel="00000000" w:rsidP="00000000" w:rsidRDefault="00000000" w:rsidRPr="00000000" w14:paraId="0000002C">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Ryan Cook, President, 740-360-2111</w:t>
        <w:br w:type="textWrapping"/>
        <w:t xml:space="preserve">Eric Park, 740-223-0308</w:t>
        <w:br w:type="textWrapping"/>
        <w:t xml:space="preserve">Cathy Hamilton, 740-225-5779</w:t>
        <w:br w:type="textWrapping"/>
        <w:t xml:space="preserve">Ed Roush, 740-361-6298 </w:t>
        <w:br w:type="textWrapping"/>
        <w:t xml:space="preserve">Mandy Roberts, 307-359-8371</w:t>
      </w:r>
      <w:r w:rsidDel="00000000" w:rsidR="00000000" w:rsidRPr="00000000">
        <w:rPr>
          <w:rtl w:val="0"/>
        </w:rPr>
      </w:r>
    </w:p>
    <w:p w:rsidR="00000000" w:rsidDel="00000000" w:rsidP="00000000" w:rsidRDefault="00000000" w:rsidRPr="00000000" w14:paraId="0000002D">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E">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F">
      <w:pPr>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Administrative Office: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Dr. Erika Bower, Superintendent</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Matt Cordes, Treasurer</w:t>
      </w:r>
    </w:p>
    <w:p w:rsidR="00000000" w:rsidDel="00000000" w:rsidP="00000000" w:rsidRDefault="00000000" w:rsidRPr="00000000" w14:paraId="00000032">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3">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4">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5">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6">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7">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8">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9">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A">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B">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C">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D">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E">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3F">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0">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1">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2">
      <w:pPr>
        <w:tabs>
          <w:tab w:val="center" w:leader="none" w:pos="4680"/>
        </w:tabs>
        <w:rPr>
          <w:rFonts w:ascii="Times New Roman" w:cs="Times New Roman" w:eastAsia="Times New Roman" w:hAnsi="Times New Roman"/>
          <w:smallCaps w:val="0"/>
          <w:sz w:val="24"/>
          <w:szCs w:val="24"/>
          <w:highlight w:val="yellow"/>
          <w:vertAlign w:val="baseline"/>
        </w:rPr>
      </w:pPr>
      <w:r w:rsidDel="00000000" w:rsidR="00000000" w:rsidRPr="00000000">
        <w:rPr>
          <w:rtl w:val="0"/>
        </w:rPr>
      </w:r>
    </w:p>
    <w:p w:rsidR="00000000" w:rsidDel="00000000" w:rsidP="00000000" w:rsidRDefault="00000000" w:rsidRPr="00000000" w14:paraId="00000043">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4">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5">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6">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7">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8">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9">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A">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B">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C">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D">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E">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4F">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0">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1">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2">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3">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4">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5">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6">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7">
      <w:pPr>
        <w:tabs>
          <w:tab w:val="center" w:leader="none" w:pos="46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TABLE OF CONTENTS</w:t>
      </w:r>
      <w:r w:rsidDel="00000000" w:rsidR="00000000" w:rsidRPr="00000000">
        <w:rPr>
          <w:rtl w:val="0"/>
        </w:rPr>
      </w:r>
    </w:p>
    <w:p w:rsidR="00000000" w:rsidDel="00000000" w:rsidP="00000000" w:rsidRDefault="00000000" w:rsidRPr="00000000" w14:paraId="00000058">
      <w:pPr>
        <w:tabs>
          <w:tab w:val="left" w:leader="none" w:pos="7920"/>
        </w:tabs>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Topic</w:t>
      </w:r>
      <w:r w:rsidDel="00000000" w:rsidR="00000000" w:rsidRPr="00000000">
        <w:rPr>
          <w:rFonts w:ascii="Times New Roman" w:cs="Times New Roman" w:eastAsia="Times New Roman" w:hAnsi="Times New Roman"/>
          <w:sz w:val="24"/>
          <w:szCs w:val="24"/>
          <w:u w:val="single"/>
          <w:vertAlign w:val="baseline"/>
          <w:rtl w:val="0"/>
        </w:rPr>
        <w:tab/>
      </w:r>
      <w:r w:rsidDel="00000000" w:rsidR="00000000" w:rsidRPr="00000000">
        <w:rPr>
          <w:rFonts w:ascii="Times New Roman" w:cs="Times New Roman" w:eastAsia="Times New Roman" w:hAnsi="Times New Roman"/>
          <w:b w:val="1"/>
          <w:sz w:val="24"/>
          <w:szCs w:val="24"/>
          <w:u w:val="single"/>
          <w:vertAlign w:val="baseline"/>
          <w:rtl w:val="0"/>
        </w:rPr>
        <w:t xml:space="preserve">Board Policy</w:t>
      </w:r>
      <w:r w:rsidDel="00000000" w:rsidR="00000000" w:rsidRPr="00000000">
        <w:rPr>
          <w:rtl w:val="0"/>
        </w:rPr>
      </w:r>
    </w:p>
    <w:p w:rsidR="00000000" w:rsidDel="00000000" w:rsidP="00000000" w:rsidRDefault="00000000" w:rsidRPr="00000000" w14:paraId="00000059">
      <w:pPr>
        <w:tabs>
          <w:tab w:val="left" w:leader="none" w:pos="-144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5A">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Foreword</w:t>
      </w:r>
    </w:p>
    <w:p w:rsidR="00000000" w:rsidDel="00000000" w:rsidP="00000000" w:rsidRDefault="00000000" w:rsidRPr="00000000" w14:paraId="0000005B">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Mission of the School</w:t>
        <w:tab/>
        <w:t xml:space="preserve">2105</w:t>
      </w:r>
    </w:p>
    <w:p w:rsidR="00000000" w:rsidDel="00000000" w:rsidP="00000000" w:rsidRDefault="00000000" w:rsidRPr="00000000" w14:paraId="0000005C">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Equal Education Opportunity</w:t>
        <w:tab/>
        <w:t xml:space="preserve">2260</w:t>
      </w:r>
      <w:r w:rsidDel="00000000" w:rsidR="00000000" w:rsidRPr="00000000">
        <w:rPr>
          <w:rtl w:val="0"/>
        </w:rPr>
      </w:r>
    </w:p>
    <w:p w:rsidR="00000000" w:rsidDel="00000000" w:rsidP="00000000" w:rsidRDefault="00000000" w:rsidRPr="00000000" w14:paraId="0000005D">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School Day</w:t>
        <w:tab/>
        <w:t xml:space="preserve">8220</w:t>
      </w:r>
    </w:p>
    <w:p w:rsidR="00000000" w:rsidDel="00000000" w:rsidP="00000000" w:rsidRDefault="00000000" w:rsidRPr="00000000" w14:paraId="0000005E">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Responsibilities</w:t>
        <w:tab/>
        <w:t xml:space="preserve">5200, 5500</w:t>
      </w:r>
    </w:p>
    <w:p w:rsidR="00000000" w:rsidDel="00000000" w:rsidP="00000000" w:rsidRDefault="00000000" w:rsidRPr="00000000" w14:paraId="0000005F">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Well Being</w:t>
        <w:tab/>
        <w:t xml:space="preserve">3213, 4213</w:t>
      </w:r>
    </w:p>
    <w:p w:rsidR="00000000" w:rsidDel="00000000" w:rsidP="00000000" w:rsidRDefault="00000000" w:rsidRPr="00000000" w14:paraId="00000060">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Injury and Illness                                                                                        </w:t>
        <w:tab/>
        <w:t xml:space="preserve">5340, 5330</w:t>
      </w:r>
    </w:p>
    <w:p w:rsidR="00000000" w:rsidDel="00000000" w:rsidP="00000000" w:rsidRDefault="00000000" w:rsidRPr="00000000" w14:paraId="00000061">
      <w:pPr>
        <w:tabs>
          <w:tab w:val="left" w:leader="none" w:pos="-1440"/>
          <w:tab w:val="left" w:leader="none" w:pos="7920"/>
        </w:tabs>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Title I Parents Right to Know</w:t>
      </w:r>
    </w:p>
    <w:p w:rsidR="00000000" w:rsidDel="00000000" w:rsidP="00000000" w:rsidRDefault="00000000" w:rsidRPr="00000000" w14:paraId="00000062">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 - General Information</w:t>
      </w: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65">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Enrolling in the School</w:t>
        <w:tab/>
        <w:t xml:space="preserve">5111</w:t>
      </w:r>
      <w:r w:rsidDel="00000000" w:rsidR="00000000" w:rsidRPr="00000000">
        <w:rPr>
          <w:rtl w:val="0"/>
        </w:rPr>
      </w:r>
    </w:p>
    <w:p w:rsidR="00000000" w:rsidDel="00000000" w:rsidP="00000000" w:rsidRDefault="00000000" w:rsidRPr="00000000" w14:paraId="00000066">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Scheduling and Assignment</w:t>
        <w:tab/>
        <w:t xml:space="preserve">5120</w:t>
      </w:r>
    </w:p>
    <w:p w:rsidR="00000000" w:rsidDel="00000000" w:rsidP="00000000" w:rsidRDefault="00000000" w:rsidRPr="00000000" w14:paraId="00000067">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Early Dismissal</w:t>
        <w:tab/>
        <w:t xml:space="preserve">5230</w:t>
      </w:r>
    </w:p>
    <w:p w:rsidR="00000000" w:rsidDel="00000000" w:rsidP="00000000" w:rsidRDefault="00000000" w:rsidRPr="00000000" w14:paraId="00000068">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Withdrawal/Transfer from School</w:t>
        <w:tab/>
        <w:t xml:space="preserve">5130</w:t>
      </w:r>
      <w:r w:rsidDel="00000000" w:rsidR="00000000" w:rsidRPr="00000000">
        <w:rPr>
          <w:rtl w:val="0"/>
        </w:rPr>
      </w:r>
    </w:p>
    <w:p w:rsidR="00000000" w:rsidDel="00000000" w:rsidP="00000000" w:rsidRDefault="00000000" w:rsidRPr="00000000" w14:paraId="00000069">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Immunizations</w:t>
        <w:tab/>
        <w:t xml:space="preserve">5320</w:t>
      </w:r>
    </w:p>
    <w:p w:rsidR="00000000" w:rsidDel="00000000" w:rsidP="00000000" w:rsidRDefault="00000000" w:rsidRPr="00000000" w14:paraId="0000006A">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Emergency Medical Authorization</w:t>
        <w:tab/>
        <w:t xml:space="preserve">5341</w:t>
      </w:r>
    </w:p>
    <w:p w:rsidR="00000000" w:rsidDel="00000000" w:rsidP="00000000" w:rsidRDefault="00000000" w:rsidRPr="00000000" w14:paraId="0000006B">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Use of Medications</w:t>
        <w:tab/>
        <w:t xml:space="preserve">5330</w:t>
      </w:r>
      <w:r w:rsidDel="00000000" w:rsidR="00000000" w:rsidRPr="00000000">
        <w:rPr>
          <w:rtl w:val="0"/>
        </w:rPr>
      </w:r>
    </w:p>
    <w:p w:rsidR="00000000" w:rsidDel="00000000" w:rsidP="00000000" w:rsidRDefault="00000000" w:rsidRPr="00000000" w14:paraId="0000006C">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Nonprescribed Medications</w:t>
        <w:tab/>
        <w:t xml:space="preserve">5330</w:t>
      </w:r>
    </w:p>
    <w:p w:rsidR="00000000" w:rsidDel="00000000" w:rsidP="00000000" w:rsidRDefault="00000000" w:rsidRPr="00000000" w14:paraId="0000006D">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Control of Casual-Contact Communicable Disease</w:t>
        <w:tab/>
        <w:t xml:space="preserve">8450</w:t>
      </w:r>
    </w:p>
    <w:p w:rsidR="00000000" w:rsidDel="00000000" w:rsidP="00000000" w:rsidRDefault="00000000" w:rsidRPr="00000000" w14:paraId="0000006E">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Control of Noncasual-Contact Communicable Diseases</w:t>
        <w:tab/>
        <w:t xml:space="preserve">8453</w:t>
      </w:r>
    </w:p>
    <w:p w:rsidR="00000000" w:rsidDel="00000000" w:rsidP="00000000" w:rsidRDefault="00000000" w:rsidRPr="00000000" w14:paraId="0000006F">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Control of Blood-Borne Pathogens</w:t>
        <w:tab/>
        <w:t xml:space="preserve">8453</w:t>
      </w:r>
    </w:p>
    <w:p w:rsidR="00000000" w:rsidDel="00000000" w:rsidP="00000000" w:rsidRDefault="00000000" w:rsidRPr="00000000" w14:paraId="00000070">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with Disabilities</w:t>
        <w:tab/>
        <w:t xml:space="preserve">2460</w:t>
      </w:r>
    </w:p>
    <w:p w:rsidR="00000000" w:rsidDel="00000000" w:rsidP="00000000" w:rsidRDefault="00000000" w:rsidRPr="00000000" w14:paraId="00000071">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Homeless Students</w:t>
        <w:tab/>
        <w:t xml:space="preserve">5111.01</w:t>
      </w:r>
      <w:r w:rsidDel="00000000" w:rsidR="00000000" w:rsidRPr="00000000">
        <w:rPr>
          <w:rtl w:val="0"/>
        </w:rPr>
      </w:r>
    </w:p>
    <w:p w:rsidR="00000000" w:rsidDel="00000000" w:rsidP="00000000" w:rsidRDefault="00000000" w:rsidRPr="00000000" w14:paraId="00000072">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Children and Youth in Foster Care</w:t>
        <w:tab/>
        <w:t xml:space="preserve">5111.03</w:t>
      </w:r>
      <w:r w:rsidDel="00000000" w:rsidR="00000000" w:rsidRPr="00000000">
        <w:rPr>
          <w:rtl w:val="0"/>
        </w:rPr>
      </w:r>
    </w:p>
    <w:p w:rsidR="00000000" w:rsidDel="00000000" w:rsidP="00000000" w:rsidRDefault="00000000" w:rsidRPr="00000000" w14:paraId="00000073">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Records</w:t>
        <w:tab/>
        <w:t xml:space="preserve">8330</w:t>
      </w:r>
    </w:p>
    <w:p w:rsidR="00000000" w:rsidDel="00000000" w:rsidP="00000000" w:rsidRDefault="00000000" w:rsidRPr="00000000" w14:paraId="00000074">
      <w:pPr>
        <w:tabs>
          <w:tab w:val="left" w:leader="none" w:pos="-1440"/>
          <w:tab w:val="left" w:leader="none" w:pos="77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Fees and Fines</w:t>
        <w:tab/>
        <w:tab/>
        <w:t xml:space="preserve">6152</w:t>
      </w:r>
    </w:p>
    <w:p w:rsidR="00000000" w:rsidDel="00000000" w:rsidP="00000000" w:rsidRDefault="00000000" w:rsidRPr="00000000" w14:paraId="00000075">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w:t>
      </w:r>
      <w:r w:rsidDel="00000000" w:rsidR="00000000" w:rsidRPr="00000000">
        <w:rPr>
          <w:rFonts w:ascii="Times New Roman" w:cs="Times New Roman" w:eastAsia="Times New Roman" w:hAnsi="Times New Roman"/>
          <w:sz w:val="24"/>
          <w:szCs w:val="24"/>
          <w:vertAlign w:val="baseline"/>
          <w:rtl w:val="0"/>
        </w:rPr>
        <w:t xml:space="preserve">Fund Raising</w:t>
      </w:r>
      <w:r w:rsidDel="00000000" w:rsidR="00000000" w:rsidRPr="00000000">
        <w:rPr>
          <w:rFonts w:ascii="Times New Roman" w:cs="Times New Roman" w:eastAsia="Times New Roman" w:hAnsi="Times New Roman"/>
          <w:sz w:val="24"/>
          <w:szCs w:val="24"/>
          <w:vertAlign w:val="baseline"/>
          <w:rtl w:val="0"/>
        </w:rPr>
        <w:tab/>
        <w:t xml:space="preserve">5830</w:t>
      </w:r>
    </w:p>
    <w:p w:rsidR="00000000" w:rsidDel="00000000" w:rsidP="00000000" w:rsidRDefault="00000000" w:rsidRPr="00000000" w14:paraId="00000076">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Valuables</w:t>
        <w:tab/>
        <w:tab/>
        <w:tab/>
        <w:tab/>
        <w:tab/>
        <w:tab/>
        <w:tab/>
        <w:tab/>
        <w:tab/>
        <w:t xml:space="preserve">5513</w:t>
      </w:r>
    </w:p>
    <w:p w:rsidR="00000000" w:rsidDel="00000000" w:rsidP="00000000" w:rsidRDefault="00000000" w:rsidRPr="00000000" w14:paraId="00000077">
      <w:pPr>
        <w:tabs>
          <w:tab w:val="left" w:leader="none" w:pos="-1440"/>
          <w:tab w:val="left" w:leader="none" w:pos="7920"/>
        </w:tabs>
        <w:ind w:left="7920" w:hanging="79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Meal Service</w:t>
        <w:tab/>
        <w:t xml:space="preserve">8500, 8531 </w:t>
      </w:r>
    </w:p>
    <w:p w:rsidR="00000000" w:rsidDel="00000000" w:rsidP="00000000" w:rsidRDefault="00000000" w:rsidRPr="00000000" w14:paraId="00000078">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Fire, Tornado, and Safety Drills</w:t>
        <w:tab/>
        <w:tab/>
        <w:tab/>
        <w:tab/>
        <w:tab/>
        <w:tab/>
        <w:tab/>
        <w:t xml:space="preserve">8420</w:t>
      </w:r>
    </w:p>
    <w:p w:rsidR="00000000" w:rsidDel="00000000" w:rsidP="00000000" w:rsidRDefault="00000000" w:rsidRPr="00000000" w14:paraId="00000079">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Emergency Closings and Delays</w:t>
        <w:tab/>
        <w:t xml:space="preserve">8220</w:t>
      </w:r>
    </w:p>
    <w:p w:rsidR="00000000" w:rsidDel="00000000" w:rsidP="00000000" w:rsidRDefault="00000000" w:rsidRPr="00000000" w14:paraId="0000007A">
      <w:pPr>
        <w:tabs>
          <w:tab w:val="left" w:leader="none" w:pos="-1440"/>
          <w:tab w:val="left" w:leader="none" w:pos="7920"/>
        </w:tabs>
        <w:ind w:left="720" w:hanging="72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Preparedness for Toxic and Asbestos Hazards</w:t>
        <w:tab/>
        <w:t xml:space="preserve">8431</w:t>
      </w:r>
    </w:p>
    <w:p w:rsidR="00000000" w:rsidDel="00000000" w:rsidP="00000000" w:rsidRDefault="00000000" w:rsidRPr="00000000" w14:paraId="0000007B">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Visitors</w:t>
        <w:tab/>
        <w:t xml:space="preserve">9150</w:t>
      </w:r>
    </w:p>
    <w:p w:rsidR="00000000" w:rsidDel="00000000" w:rsidP="00000000" w:rsidRDefault="00000000" w:rsidRPr="00000000" w14:paraId="0000007C">
      <w:pPr>
        <w:tabs>
          <w:tab w:val="left" w:leader="none" w:pos="-144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Use of the Library</w:t>
        <w:tab/>
        <w:tab/>
        <w:tab/>
        <w:tab/>
        <w:tab/>
        <w:tab/>
        <w:tab/>
        <w:tab/>
        <w:tab/>
        <w:t xml:space="preserve">5513, 6152</w:t>
      </w:r>
      <w:r w:rsidDel="00000000" w:rsidR="00000000" w:rsidRPr="00000000">
        <w:rPr>
          <w:rtl w:val="0"/>
        </w:rPr>
      </w:r>
    </w:p>
    <w:p w:rsidR="00000000" w:rsidDel="00000000" w:rsidP="00000000" w:rsidRDefault="00000000" w:rsidRPr="00000000" w14:paraId="0000007D">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Use of School Equipment and Facilities</w:t>
        <w:tab/>
        <w:t xml:space="preserve">7510, 7530</w:t>
      </w:r>
    </w:p>
    <w:p w:rsidR="00000000" w:rsidDel="00000000" w:rsidP="00000000" w:rsidRDefault="00000000" w:rsidRPr="00000000" w14:paraId="0000007E">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Use of School Telephones</w:t>
        <w:tab/>
        <w:tab/>
        <w:tab/>
        <w:tab/>
        <w:tab/>
        <w:tab/>
        <w:tab/>
        <w:tab/>
        <w:t xml:space="preserve">7530</w:t>
        <w:tab/>
      </w:r>
    </w:p>
    <w:p w:rsidR="00000000" w:rsidDel="00000000" w:rsidP="00000000" w:rsidRDefault="00000000" w:rsidRPr="00000000" w14:paraId="0000007F">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Use of Personal Communication Devices</w:t>
        <w:tab/>
        <w:t xml:space="preserve">7542, 5136</w:t>
      </w:r>
    </w:p>
    <w:p w:rsidR="00000000" w:rsidDel="00000000" w:rsidP="00000000" w:rsidRDefault="00000000" w:rsidRPr="00000000" w14:paraId="00000080">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Advertising Outside Activities</w:t>
        <w:tab/>
        <w:t xml:space="preserve">5722, 9700</w:t>
      </w: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86">
      <w:pPr>
        <w:tabs>
          <w:tab w:val="center" w:leader="none" w:pos="46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TABLE OF CONTENTS</w:t>
      </w:r>
      <w:r w:rsidDel="00000000" w:rsidR="00000000" w:rsidRPr="00000000">
        <w:rPr>
          <w:rtl w:val="0"/>
        </w:rPr>
      </w:r>
    </w:p>
    <w:p w:rsidR="00000000" w:rsidDel="00000000" w:rsidP="00000000" w:rsidRDefault="00000000" w:rsidRPr="00000000" w14:paraId="00000087">
      <w:pPr>
        <w:tabs>
          <w:tab w:val="left" w:leader="none" w:pos="7920"/>
        </w:tabs>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88">
      <w:pPr>
        <w:tabs>
          <w:tab w:val="left" w:leader="none" w:pos="7920"/>
        </w:tabs>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Topic</w:t>
      </w:r>
      <w:r w:rsidDel="00000000" w:rsidR="00000000" w:rsidRPr="00000000">
        <w:rPr>
          <w:rFonts w:ascii="Times New Roman" w:cs="Times New Roman" w:eastAsia="Times New Roman" w:hAnsi="Times New Roman"/>
          <w:sz w:val="24"/>
          <w:szCs w:val="24"/>
          <w:u w:val="single"/>
          <w:vertAlign w:val="baseline"/>
          <w:rtl w:val="0"/>
        </w:rPr>
        <w:tab/>
      </w:r>
      <w:r w:rsidDel="00000000" w:rsidR="00000000" w:rsidRPr="00000000">
        <w:rPr>
          <w:rFonts w:ascii="Times New Roman" w:cs="Times New Roman" w:eastAsia="Times New Roman" w:hAnsi="Times New Roman"/>
          <w:b w:val="1"/>
          <w:sz w:val="24"/>
          <w:szCs w:val="24"/>
          <w:u w:val="single"/>
          <w:vertAlign w:val="baseline"/>
          <w:rtl w:val="0"/>
        </w:rPr>
        <w:t xml:space="preserve">Board Policy</w:t>
      </w:r>
      <w:r w:rsidDel="00000000" w:rsidR="00000000" w:rsidRPr="00000000">
        <w:rPr>
          <w:rtl w:val="0"/>
        </w:rPr>
      </w:r>
    </w:p>
    <w:p w:rsidR="00000000" w:rsidDel="00000000" w:rsidP="00000000" w:rsidRDefault="00000000" w:rsidRPr="00000000" w14:paraId="00000089">
      <w:pPr>
        <w:tabs>
          <w:tab w:val="left" w:leader="none" w:pos="792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II - Academics</w:t>
      </w: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8C">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Course Offerings</w:t>
        <w:tab/>
        <w:tab/>
        <w:tab/>
        <w:tab/>
        <w:tab/>
        <w:tab/>
        <w:tab/>
        <w:tab/>
        <w:tab/>
        <w:t xml:space="preserve">5120</w:t>
      </w:r>
    </w:p>
    <w:p w:rsidR="00000000" w:rsidDel="00000000" w:rsidP="00000000" w:rsidRDefault="00000000" w:rsidRPr="00000000" w14:paraId="0000008D">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Field Trips</w:t>
      </w:r>
      <w:r w:rsidDel="00000000" w:rsidR="00000000" w:rsidRPr="00000000">
        <w:rPr>
          <w:rFonts w:ascii="Times New Roman" w:cs="Times New Roman" w:eastAsia="Times New Roman" w:hAnsi="Times New Roman"/>
          <w:b w:val="1"/>
          <w:i w:val="1"/>
          <w:color w:val="0000ff"/>
          <w:sz w:val="24"/>
          <w:szCs w:val="24"/>
          <w:vertAlign w:val="baseline"/>
          <w:rtl w:val="0"/>
        </w:rPr>
        <w:t xml:space="preserve">                                                                                                            </w:t>
        <w:tab/>
      </w:r>
      <w:r w:rsidDel="00000000" w:rsidR="00000000" w:rsidRPr="00000000">
        <w:rPr>
          <w:rFonts w:ascii="Times New Roman" w:cs="Times New Roman" w:eastAsia="Times New Roman" w:hAnsi="Times New Roman"/>
          <w:sz w:val="24"/>
          <w:szCs w:val="24"/>
          <w:vertAlign w:val="baseline"/>
          <w:rtl w:val="0"/>
        </w:rPr>
        <w:t xml:space="preserve">2340, 8640</w:t>
      </w:r>
      <w:r w:rsidDel="00000000" w:rsidR="00000000" w:rsidRPr="00000000">
        <w:rPr>
          <w:rtl w:val="0"/>
        </w:rPr>
      </w:r>
    </w:p>
    <w:p w:rsidR="00000000" w:rsidDel="00000000" w:rsidP="00000000" w:rsidRDefault="00000000" w:rsidRPr="00000000" w14:paraId="0000008E">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Grades</w:t>
        <w:tab/>
        <w:t xml:space="preserve">               </w:t>
        <w:tab/>
        <w:t xml:space="preserve">5420</w:t>
      </w:r>
    </w:p>
    <w:p w:rsidR="00000000" w:rsidDel="00000000" w:rsidP="00000000" w:rsidRDefault="00000000" w:rsidRPr="00000000" w14:paraId="0000008F">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Promotion, Acceleration, and Retention</w:t>
        <w:tab/>
        <w:t xml:space="preserve">5410</w:t>
      </w:r>
    </w:p>
    <w:p w:rsidR="00000000" w:rsidDel="00000000" w:rsidP="00000000" w:rsidRDefault="00000000" w:rsidRPr="00000000" w14:paraId="00000090">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Graduation Requirements</w:t>
        <w:tab/>
        <w:t xml:space="preserve">5460</w:t>
      </w:r>
    </w:p>
    <w:p w:rsidR="00000000" w:rsidDel="00000000" w:rsidP="00000000" w:rsidRDefault="00000000" w:rsidRPr="00000000" w14:paraId="00000091">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Diploma Deferral</w:t>
        <w:tab/>
        <w:t xml:space="preserve">5460.01</w:t>
      </w:r>
    </w:p>
    <w:p w:rsidR="00000000" w:rsidDel="00000000" w:rsidP="00000000" w:rsidRDefault="00000000" w:rsidRPr="00000000" w14:paraId="00000092">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At Risk of Not Qualifying for a High School Diploma</w:t>
        <w:tab/>
        <w:t xml:space="preserve">5460.02</w:t>
      </w:r>
    </w:p>
    <w:p w:rsidR="00000000" w:rsidDel="00000000" w:rsidP="00000000" w:rsidRDefault="00000000" w:rsidRPr="00000000" w14:paraId="00000093">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Early Graduation</w:t>
        <w:tab/>
        <w:t xml:space="preserve">5464</w:t>
      </w:r>
    </w:p>
    <w:p w:rsidR="00000000" w:rsidDel="00000000" w:rsidP="00000000" w:rsidRDefault="00000000" w:rsidRPr="00000000" w14:paraId="00000094">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Educational Options</w:t>
        <w:tab/>
        <w:t xml:space="preserve">2370</w:t>
      </w:r>
      <w:r w:rsidDel="00000000" w:rsidR="00000000" w:rsidRPr="00000000">
        <w:rPr>
          <w:rtl w:val="0"/>
        </w:rPr>
      </w:r>
    </w:p>
    <w:p w:rsidR="00000000" w:rsidDel="00000000" w:rsidP="00000000" w:rsidRDefault="00000000" w:rsidRPr="00000000" w14:paraId="00000095">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College Credit Plus Program</w:t>
        <w:tab/>
        <w:t xml:space="preserve">2271</w:t>
      </w:r>
    </w:p>
    <w:p w:rsidR="00000000" w:rsidDel="00000000" w:rsidP="00000000" w:rsidRDefault="00000000" w:rsidRPr="00000000" w14:paraId="00000096">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Career Advising Program</w:t>
        <w:tab/>
        <w:t xml:space="preserve">2413</w:t>
      </w:r>
    </w:p>
    <w:p w:rsidR="00000000" w:rsidDel="00000000" w:rsidP="00000000" w:rsidRDefault="00000000" w:rsidRPr="00000000" w14:paraId="00000097">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Recognition of Student Achievement</w:t>
        <w:tab/>
        <w:t xml:space="preserve">5451</w:t>
      </w:r>
    </w:p>
    <w:p w:rsidR="00000000" w:rsidDel="00000000" w:rsidP="00000000" w:rsidRDefault="00000000" w:rsidRPr="00000000" w14:paraId="00000098">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Homework</w:t>
        <w:tab/>
        <w:t xml:space="preserve">2330</w:t>
      </w:r>
      <w:r w:rsidDel="00000000" w:rsidR="00000000" w:rsidRPr="00000000">
        <w:rPr>
          <w:rtl w:val="0"/>
        </w:rPr>
      </w:r>
    </w:p>
    <w:p w:rsidR="00000000" w:rsidDel="00000000" w:rsidP="00000000" w:rsidRDefault="00000000" w:rsidRPr="00000000" w14:paraId="00000099">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Computers Technology and Networks</w:t>
        <w:tab/>
        <w:t xml:space="preserve">7540</w:t>
      </w:r>
    </w:p>
    <w:p w:rsidR="00000000" w:rsidDel="00000000" w:rsidP="00000000" w:rsidRDefault="00000000" w:rsidRPr="00000000" w14:paraId="0000009A">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Social Media</w:t>
        <w:tab/>
        <w:t xml:space="preserve">7544</w:t>
      </w:r>
    </w:p>
    <w:p w:rsidR="00000000" w:rsidDel="00000000" w:rsidP="00000000" w:rsidRDefault="00000000" w:rsidRPr="00000000" w14:paraId="0000009B">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Student Assessment</w:t>
        <w:tab/>
        <w:t xml:space="preserve">2623</w:t>
      </w: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9D">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III - Student Activities</w:t>
      </w:r>
      <w:r w:rsidDel="00000000" w:rsidR="00000000" w:rsidRPr="00000000">
        <w:rPr>
          <w:rtl w:val="0"/>
        </w:rPr>
      </w:r>
    </w:p>
    <w:p w:rsidR="00000000" w:rsidDel="00000000" w:rsidP="00000000" w:rsidRDefault="00000000" w:rsidRPr="00000000" w14:paraId="0000009E">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9F">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School-Sponsored Clubs and Activities</w:t>
        <w:tab/>
        <w:t xml:space="preserve">2430</w:t>
      </w:r>
    </w:p>
    <w:p w:rsidR="00000000" w:rsidDel="00000000" w:rsidP="00000000" w:rsidRDefault="00000000" w:rsidRPr="00000000" w14:paraId="000000A0">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Nonschool-Sponsored Clubs and Activities</w:t>
        <w:tab/>
        <w:tab/>
        <w:tab/>
        <w:tab/>
        <w:tab/>
        <w:tab/>
        <w:t xml:space="preserve">2430</w:t>
      </w:r>
    </w:p>
    <w:p w:rsidR="00000000" w:rsidDel="00000000" w:rsidP="00000000" w:rsidRDefault="00000000" w:rsidRPr="00000000" w14:paraId="000000A1">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Athletics</w:t>
        <w:tab/>
        <w:t xml:space="preserve">2431</w:t>
      </w:r>
    </w:p>
    <w:p w:rsidR="00000000" w:rsidDel="00000000" w:rsidP="00000000" w:rsidRDefault="00000000" w:rsidRPr="00000000" w14:paraId="000000A2">
      <w:pPr>
        <w:tabs>
          <w:tab w:val="left" w:leader="none" w:pos="792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Academic Eligibility</w:t>
        <w:tab/>
        <w:t xml:space="preserve">2430, 2431</w:t>
      </w:r>
    </w:p>
    <w:p w:rsidR="00000000" w:rsidDel="00000000" w:rsidP="00000000" w:rsidRDefault="00000000" w:rsidRPr="00000000" w14:paraId="000000A3">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Student Attendance at School Events</w:t>
        <w:tab/>
        <w:t xml:space="preserve">9160</w:t>
      </w:r>
      <w:r w:rsidDel="00000000" w:rsidR="00000000" w:rsidRPr="00000000">
        <w:rPr>
          <w:rtl w:val="0"/>
        </w:rPr>
      </w:r>
    </w:p>
    <w:p w:rsidR="00000000" w:rsidDel="00000000" w:rsidP="00000000" w:rsidRDefault="00000000" w:rsidRPr="00000000" w14:paraId="000000A4">
      <w:pPr>
        <w:tabs>
          <w:tab w:val="left" w:leader="none" w:pos="792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Precinct Workers</w:t>
        <w:tab/>
        <w:t xml:space="preserve">5725</w:t>
      </w:r>
    </w:p>
    <w:p w:rsidR="00000000" w:rsidDel="00000000" w:rsidP="00000000" w:rsidRDefault="00000000" w:rsidRPr="00000000" w14:paraId="000000A5">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IV - Student Conduct</w:t>
      </w:r>
      <w:r w:rsidDel="00000000" w:rsidR="00000000" w:rsidRPr="00000000">
        <w:rPr>
          <w:rtl w:val="0"/>
        </w:rPr>
      </w:r>
    </w:p>
    <w:p w:rsidR="00000000" w:rsidDel="00000000" w:rsidP="00000000" w:rsidRDefault="00000000" w:rsidRPr="00000000" w14:paraId="000000A7">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A8">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Attendance</w:t>
        <w:tab/>
        <w:t xml:space="preserve">5200</w:t>
      </w:r>
    </w:p>
    <w:p w:rsidR="00000000" w:rsidDel="00000000" w:rsidP="00000000" w:rsidRDefault="00000000" w:rsidRPr="00000000" w14:paraId="000000A9">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School Attendance Policy</w:t>
        <w:tab/>
        <w:t xml:space="preserve">5200</w:t>
      </w:r>
    </w:p>
    <w:p w:rsidR="00000000" w:rsidDel="00000000" w:rsidP="00000000" w:rsidRDefault="00000000" w:rsidRPr="00000000" w14:paraId="000000AA">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Code of Conduct</w:t>
        <w:tab/>
        <w:t xml:space="preserve">5500</w:t>
      </w:r>
    </w:p>
    <w:p w:rsidR="00000000" w:rsidDel="00000000" w:rsidP="00000000" w:rsidRDefault="00000000" w:rsidRPr="00000000" w14:paraId="000000AB">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Bullying, Harassment, and Intimidation</w:t>
        <w:tab/>
        <w:t xml:space="preserve">5517.01</w:t>
      </w:r>
    </w:p>
    <w:p w:rsidR="00000000" w:rsidDel="00000000" w:rsidP="00000000" w:rsidRDefault="00000000" w:rsidRPr="00000000" w14:paraId="000000AC">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Title IX Sexual Harassment</w:t>
        <w:tab/>
        <w:t xml:space="preserve">2266</w:t>
      </w:r>
    </w:p>
    <w:p w:rsidR="00000000" w:rsidDel="00000000" w:rsidP="00000000" w:rsidRDefault="00000000" w:rsidRPr="00000000" w14:paraId="000000AD">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Zero Tolerance</w:t>
        <w:tab/>
        <w:t xml:space="preserve">5500, 5600</w:t>
      </w:r>
      <w:r w:rsidDel="00000000" w:rsidR="00000000" w:rsidRPr="00000000">
        <w:rPr>
          <w:rtl w:val="0"/>
        </w:rPr>
      </w:r>
    </w:p>
    <w:p w:rsidR="00000000" w:rsidDel="00000000" w:rsidP="00000000" w:rsidRDefault="00000000" w:rsidRPr="00000000" w14:paraId="000000AE">
      <w:pPr>
        <w:tabs>
          <w:tab w:val="left" w:leader="none" w:pos="-1440"/>
          <w:tab w:val="left" w:leader="none" w:pos="432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Student Discipline Code</w:t>
        <w:tab/>
        <w:t xml:space="preserve">      3217, 5500, 5516, 5517, 5600, 5610, 5610.01</w:t>
      </w:r>
      <w:r w:rsidDel="00000000" w:rsidR="00000000" w:rsidRPr="00000000">
        <w:rPr>
          <w:rtl w:val="0"/>
        </w:rPr>
      </w:r>
    </w:p>
    <w:p w:rsidR="00000000" w:rsidDel="00000000" w:rsidP="00000000" w:rsidRDefault="00000000" w:rsidRPr="00000000" w14:paraId="000000AF">
      <w:pPr>
        <w:tabs>
          <w:tab w:val="left" w:leader="none" w:pos="-1440"/>
          <w:tab w:val="left" w:leader="none" w:pos="7200"/>
        </w:tabs>
        <w:ind w:left="720" w:hanging="720"/>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Discipline</w:t>
        <w:tab/>
        <w:tab/>
        <w:t xml:space="preserve">5610</w:t>
      </w:r>
      <w:r w:rsidDel="00000000" w:rsidR="00000000" w:rsidRPr="00000000">
        <w:rPr>
          <w:rtl w:val="0"/>
        </w:rPr>
      </w:r>
    </w:p>
    <w:p w:rsidR="00000000" w:rsidDel="00000000" w:rsidP="00000000" w:rsidRDefault="00000000" w:rsidRPr="00000000" w14:paraId="000000B0">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Due Process Rights</w:t>
        <w:tab/>
        <w:t xml:space="preserve">5611</w:t>
      </w:r>
    </w:p>
    <w:p w:rsidR="00000000" w:rsidDel="00000000" w:rsidP="00000000" w:rsidRDefault="00000000" w:rsidRPr="00000000" w14:paraId="000000B1">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Search and Seizure</w:t>
        <w:tab/>
        <w:t xml:space="preserve">5771</w:t>
      </w:r>
    </w:p>
    <w:p w:rsidR="00000000" w:rsidDel="00000000" w:rsidP="00000000" w:rsidRDefault="00000000" w:rsidRPr="00000000" w14:paraId="000000B2">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Interrogation of Students</w:t>
        <w:tab/>
        <w:t xml:space="preserve">5540</w:t>
      </w:r>
    </w:p>
    <w:p w:rsidR="00000000" w:rsidDel="00000000" w:rsidP="00000000" w:rsidRDefault="00000000" w:rsidRPr="00000000" w14:paraId="000000B3">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Rights of Expression</w:t>
        <w:tab/>
        <w:t xml:space="preserve">5723</w:t>
      </w:r>
    </w:p>
    <w:p w:rsidR="00000000" w:rsidDel="00000000" w:rsidP="00000000" w:rsidRDefault="00000000" w:rsidRPr="00000000" w14:paraId="000000B4">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B5">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B6">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B7">
      <w:pPr>
        <w:tabs>
          <w:tab w:val="center" w:leader="none" w:pos="4680"/>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TABLE OF CONTENTS</w:t>
      </w:r>
      <w:r w:rsidDel="00000000" w:rsidR="00000000" w:rsidRPr="00000000">
        <w:rPr>
          <w:rtl w:val="0"/>
        </w:rPr>
      </w:r>
    </w:p>
    <w:p w:rsidR="00000000" w:rsidDel="00000000" w:rsidP="00000000" w:rsidRDefault="00000000" w:rsidRPr="00000000" w14:paraId="000000B8">
      <w:pPr>
        <w:tabs>
          <w:tab w:val="left" w:leader="none" w:pos="7920"/>
        </w:tabs>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B9">
      <w:pPr>
        <w:tabs>
          <w:tab w:val="left" w:leader="none" w:pos="7920"/>
        </w:tabs>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Topic</w:t>
      </w:r>
      <w:r w:rsidDel="00000000" w:rsidR="00000000" w:rsidRPr="00000000">
        <w:rPr>
          <w:rFonts w:ascii="Times New Roman" w:cs="Times New Roman" w:eastAsia="Times New Roman" w:hAnsi="Times New Roman"/>
          <w:sz w:val="24"/>
          <w:szCs w:val="24"/>
          <w:u w:val="single"/>
          <w:vertAlign w:val="baseline"/>
          <w:rtl w:val="0"/>
        </w:rPr>
        <w:tab/>
      </w:r>
      <w:r w:rsidDel="00000000" w:rsidR="00000000" w:rsidRPr="00000000">
        <w:rPr>
          <w:rFonts w:ascii="Times New Roman" w:cs="Times New Roman" w:eastAsia="Times New Roman" w:hAnsi="Times New Roman"/>
          <w:b w:val="1"/>
          <w:sz w:val="24"/>
          <w:szCs w:val="24"/>
          <w:u w:val="single"/>
          <w:vertAlign w:val="baseline"/>
          <w:rtl w:val="0"/>
        </w:rPr>
        <w:t xml:space="preserve">Board Policy</w:t>
      </w: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V - Transportation</w:t>
      </w:r>
      <w:r w:rsidDel="00000000" w:rsidR="00000000" w:rsidRPr="00000000">
        <w:rPr>
          <w:rtl w:val="0"/>
        </w:rPr>
      </w:r>
    </w:p>
    <w:p w:rsidR="00000000" w:rsidDel="00000000" w:rsidP="00000000" w:rsidRDefault="00000000" w:rsidRPr="00000000" w14:paraId="000000BC">
      <w:pPr>
        <w:tabs>
          <w:tab w:val="left" w:leader="none" w:pos="-1440"/>
          <w:tab w:val="left" w:leader="none" w:pos="7920"/>
        </w:tabs>
        <w:ind w:left="720" w:hanging="720"/>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BD">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Bus Transportation to School</w:t>
        <w:tab/>
        <w:t xml:space="preserve">8600</w:t>
      </w:r>
    </w:p>
    <w:p w:rsidR="00000000" w:rsidDel="00000000" w:rsidP="00000000" w:rsidRDefault="00000000" w:rsidRPr="00000000" w14:paraId="000000BE">
      <w:pPr>
        <w:tabs>
          <w:tab w:val="left" w:leader="none" w:pos="-14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Bus Conduct</w:t>
        <w:tab/>
        <w:tab/>
        <w:tab/>
        <w:tab/>
        <w:tab/>
        <w:tab/>
        <w:tab/>
        <w:tab/>
        <w:tab/>
        <w:tab/>
        <w:t xml:space="preserve">8600</w:t>
      </w:r>
    </w:p>
    <w:p w:rsidR="00000000" w:rsidDel="00000000" w:rsidP="00000000" w:rsidRDefault="00000000" w:rsidRPr="00000000" w14:paraId="000000BF">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Videorecordings on School Buses</w:t>
        <w:tab/>
        <w:t xml:space="preserve">8600</w:t>
      </w:r>
    </w:p>
    <w:p w:rsidR="00000000" w:rsidDel="00000000" w:rsidP="00000000" w:rsidRDefault="00000000" w:rsidRPr="00000000" w14:paraId="000000C0">
      <w:pPr>
        <w:tabs>
          <w:tab w:val="left" w:leader="none" w:pos="-1440"/>
          <w:tab w:val="left" w:leader="none" w:pos="774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Penalties for Infractions</w:t>
        <w:tab/>
        <w:t xml:space="preserve">   5610, 5610.04</w:t>
      </w:r>
    </w:p>
    <w:p w:rsidR="00000000" w:rsidDel="00000000" w:rsidP="00000000" w:rsidRDefault="00000000" w:rsidRPr="00000000" w14:paraId="000000C1">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Transportation of Students by Private Vehicle</w:t>
        <w:tab/>
        <w:t xml:space="preserve">8660</w:t>
      </w:r>
    </w:p>
    <w:p w:rsidR="00000000" w:rsidDel="00000000" w:rsidP="00000000" w:rsidRDefault="00000000" w:rsidRPr="00000000" w14:paraId="000000C2">
      <w:pPr>
        <w:tabs>
          <w:tab w:val="left" w:leader="none" w:pos="-1440"/>
          <w:tab w:val="left" w:leader="none" w:pos="7920"/>
        </w:tabs>
        <w:ind w:left="72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Self-Transportation to School</w:t>
        <w:tab/>
        <w:t xml:space="preserve">5515</w:t>
      </w:r>
    </w:p>
    <w:p w:rsidR="00000000" w:rsidDel="00000000" w:rsidP="00000000" w:rsidRDefault="00000000" w:rsidRPr="00000000" w14:paraId="000000C3">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Use of Motorized Utility Vehicles</w:t>
        <w:tab/>
        <w:tab/>
        <w:tab/>
        <w:tab/>
        <w:tab/>
        <w:tab/>
        <w:tab/>
        <w:t xml:space="preserve">5515.01</w:t>
      </w:r>
    </w:p>
    <w:p w:rsidR="00000000" w:rsidDel="00000000" w:rsidP="00000000" w:rsidRDefault="00000000" w:rsidRPr="00000000" w14:paraId="000000C4">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5">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6">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7">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sz w:val="24"/>
          <w:szCs w:val="24"/>
          <w:highlight w:val="yellow"/>
          <w:vertAlign w:val="baseline"/>
        </w:rPr>
      </w:pPr>
      <w:r w:rsidDel="00000000" w:rsidR="00000000" w:rsidRPr="00000000">
        <w:rPr>
          <w:rtl w:val="0"/>
        </w:rPr>
      </w:r>
    </w:p>
    <w:tbl>
      <w:tblPr>
        <w:tblStyle w:val="Table1"/>
        <w:tblW w:w="97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8"/>
        <w:gridCol w:w="8622"/>
        <w:tblGridChange w:id="0">
          <w:tblGrid>
            <w:gridCol w:w="1098"/>
            <w:gridCol w:w="8622"/>
          </w:tblGrid>
        </w:tblGridChange>
      </w:tblGrid>
      <w:tr>
        <w:trPr>
          <w:cantSplit w:val="0"/>
          <w:tblHeader w:val="0"/>
        </w:trPr>
        <w:tc>
          <w:tcPr>
            <w:vAlign w:val="top"/>
          </w:tcPr>
          <w:p w:rsidR="00000000" w:rsidDel="00000000" w:rsidP="00000000" w:rsidRDefault="00000000" w:rsidRPr="00000000" w14:paraId="000000C9">
            <w:pP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NOTE:  </w:t>
            </w:r>
            <w:r w:rsidDel="00000000" w:rsidR="00000000" w:rsidRPr="00000000">
              <w:rPr>
                <w:rtl w:val="0"/>
              </w:rPr>
            </w:r>
          </w:p>
        </w:tc>
        <w:tc>
          <w:tcPr>
            <w:vAlign w:val="top"/>
          </w:tcPr>
          <w:p w:rsidR="00000000" w:rsidDel="00000000" w:rsidP="00000000" w:rsidRDefault="00000000" w:rsidRPr="00000000" w14:paraId="000000C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Student/Parent Handbook is based in significant part on policies adopted by the Board of Education and Administrative Guidelines developed by the Superintendent.  Those Board Policies and Administrative Guidelines are incorporated by reference into the provisions of this Handbook.  The Policies and Administrative Guidelines are periodically updated in response to changes in the law and other circumstances.  Therefore, there may have been changes to the documents reviewed in this Handbook.  If you have questions or would like more information about a specific issue or document, contact your school principal or access the document on the District's website: ridgedale.k12.oh.us by clicking on Menu, Administration, By-Laws And Policies and finding the specific policy or administrative guideline in the Table of Contents for that section.</w:t>
            </w:r>
          </w:p>
        </w:tc>
      </w:tr>
    </w:tbl>
    <w:p w:rsidR="00000000" w:rsidDel="00000000" w:rsidP="00000000" w:rsidRDefault="00000000" w:rsidRPr="00000000" w14:paraId="000000CB">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C">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CF">
      <w:pPr>
        <w:jc w:val="center"/>
        <w:rPr>
          <w:rFonts w:ascii="Times New Roman" w:cs="Times New Roman" w:eastAsia="Times New Roman" w:hAnsi="Times New Roman"/>
          <w:b w:val="0"/>
          <w:sz w:val="24"/>
          <w:szCs w:val="24"/>
          <w:vertAlign w:val="baseline"/>
        </w:rPr>
      </w:pPr>
      <w:r w:rsidDel="00000000" w:rsidR="00000000" w:rsidRPr="00000000">
        <w:br w:type="page"/>
      </w:r>
      <w:r w:rsidDel="00000000" w:rsidR="00000000" w:rsidRPr="00000000">
        <w:rPr>
          <w:rFonts w:ascii="Times New Roman" w:cs="Times New Roman" w:eastAsia="Times New Roman" w:hAnsi="Times New Roman"/>
          <w:b w:val="1"/>
          <w:sz w:val="24"/>
          <w:szCs w:val="24"/>
          <w:vertAlign w:val="baseline"/>
          <w:rtl w:val="0"/>
        </w:rPr>
        <w:t xml:space="preserve">Student/Parent Handbook</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RIDGEDALE ELEMENTARY SCHOOL</w:t>
      </w:r>
    </w:p>
    <w:p w:rsidR="00000000" w:rsidDel="00000000" w:rsidP="00000000" w:rsidRDefault="00000000" w:rsidRPr="00000000" w14:paraId="000000D4">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D5">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D6">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D8">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D9">
      <w:pPr>
        <w:tabs>
          <w:tab w:val="center" w:leader="none" w:pos="4680"/>
        </w:tabs>
        <w:jc w:val="cente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D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DB">
      <w:pPr>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Welcome to Ridgedale Elementary School.  The staff and I are pleased to have you as a student and will do our best to help make your experience here as enjoyable and successful as you wish to make it.  To help provide a safe and productive learning environment for students, staff, parents and visitors, the Board of Education publishes this updated Student/Parent Handbook annually to explain students' rights, responsibilities and consequences for misbehavior.</w:t>
      </w:r>
      <w:r w:rsidDel="00000000" w:rsidR="00000000" w:rsidRPr="00000000">
        <w:rPr>
          <w:rtl w:val="0"/>
        </w:rPr>
      </w:r>
    </w:p>
    <w:p w:rsidR="00000000" w:rsidDel="00000000" w:rsidP="00000000" w:rsidRDefault="00000000" w:rsidRPr="00000000" w14:paraId="000000D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DD">
      <w:pPr>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Parents are encouraged to take a few minutes to review and discuss the information in this Handbook with their school-age children.  Teachers will also review this Handbook with students at the beginning of the school year.</w:t>
      </w:r>
      <w:r w:rsidDel="00000000" w:rsidR="00000000" w:rsidRPr="00000000">
        <w:rPr>
          <w:rtl w:val="0"/>
        </w:rPr>
      </w:r>
    </w:p>
    <w:p w:rsidR="00000000" w:rsidDel="00000000" w:rsidP="00000000" w:rsidRDefault="00000000" w:rsidRPr="00000000" w14:paraId="000000D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DF">
      <w:pPr>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Thank you for taking the time to become familiar with the important information in this Handbook.  If you have any questions, please contact </w:t>
      </w:r>
      <w:r w:rsidDel="00000000" w:rsidR="00000000" w:rsidRPr="00000000">
        <w:rPr>
          <w:rFonts w:ascii="Times New Roman" w:cs="Times New Roman" w:eastAsia="Times New Roman" w:hAnsi="Times New Roman"/>
          <w:sz w:val="24"/>
          <w:szCs w:val="24"/>
          <w:vertAlign w:val="baseline"/>
          <w:rtl w:val="0"/>
        </w:rPr>
        <w:t xml:space="preserve">the </w:t>
      </w:r>
      <w:r w:rsidDel="00000000" w:rsidR="00000000" w:rsidRPr="00000000">
        <w:rPr>
          <w:rFonts w:ascii="Times New Roman" w:cs="Times New Roman" w:eastAsia="Times New Roman" w:hAnsi="Times New Roman"/>
          <w:i w:val="1"/>
          <w:sz w:val="24"/>
          <w:szCs w:val="24"/>
          <w:vertAlign w:val="baseline"/>
          <w:rtl w:val="0"/>
        </w:rPr>
        <w:t xml:space="preserve">principal.</w:t>
      </w:r>
      <w:r w:rsidDel="00000000" w:rsidR="00000000" w:rsidRPr="00000000">
        <w:rPr>
          <w:rtl w:val="0"/>
        </w:rPr>
      </w:r>
    </w:p>
    <w:p w:rsidR="00000000" w:rsidDel="00000000" w:rsidP="00000000" w:rsidRDefault="00000000" w:rsidRPr="00000000" w14:paraId="000000E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E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E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Jessica Parthemore, Principal 740-383-2020  ext 111 </w:t>
      </w:r>
      <w:hyperlink r:id="rId8">
        <w:r w:rsidDel="00000000" w:rsidR="00000000" w:rsidRPr="00000000">
          <w:rPr>
            <w:rFonts w:ascii="Times New Roman" w:cs="Times New Roman" w:eastAsia="Times New Roman" w:hAnsi="Times New Roman"/>
            <w:color w:val="0000ff"/>
            <w:sz w:val="24"/>
            <w:szCs w:val="24"/>
            <w:u w:val="single"/>
            <w:vertAlign w:val="baseline"/>
            <w:rtl w:val="0"/>
          </w:rPr>
          <w:t xml:space="preserve">jparthemore@ridgedaleschools.org</w:t>
        </w:r>
      </w:hyperlink>
      <w:r w:rsidDel="00000000" w:rsidR="00000000" w:rsidRPr="00000000">
        <w:rPr>
          <w:rtl w:val="0"/>
        </w:rPr>
      </w:r>
    </w:p>
    <w:p w:rsidR="00000000" w:rsidDel="00000000" w:rsidP="00000000" w:rsidRDefault="00000000" w:rsidRPr="00000000" w14:paraId="000000E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Michelle Warwick, Counselor 740-383-2020 ext 108 </w:t>
      </w:r>
      <w:hyperlink r:id="rId9">
        <w:r w:rsidDel="00000000" w:rsidR="00000000" w:rsidRPr="00000000">
          <w:rPr>
            <w:rFonts w:ascii="Times New Roman" w:cs="Times New Roman" w:eastAsia="Times New Roman" w:hAnsi="Times New Roman"/>
            <w:color w:val="0000ff"/>
            <w:sz w:val="24"/>
            <w:szCs w:val="24"/>
            <w:u w:val="single"/>
            <w:vertAlign w:val="baseline"/>
            <w:rtl w:val="0"/>
          </w:rPr>
          <w:t xml:space="preserve">mwarwick@ridgedaleschools.org</w:t>
        </w:r>
      </w:hyperlink>
      <w:r w:rsidDel="00000000" w:rsidR="00000000" w:rsidRPr="00000000">
        <w:rPr>
          <w:rtl w:val="0"/>
        </w:rPr>
      </w:r>
    </w:p>
    <w:p w:rsidR="00000000" w:rsidDel="00000000" w:rsidP="00000000" w:rsidRDefault="00000000" w:rsidRPr="00000000" w14:paraId="000000E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Rachel Outcalt, Secretary 740-383-2020 ext 109 </w:t>
      </w:r>
      <w:hyperlink r:id="rId10">
        <w:r w:rsidDel="00000000" w:rsidR="00000000" w:rsidRPr="00000000">
          <w:rPr>
            <w:rFonts w:ascii="Times New Roman" w:cs="Times New Roman" w:eastAsia="Times New Roman" w:hAnsi="Times New Roman"/>
            <w:color w:val="0000ff"/>
            <w:sz w:val="24"/>
            <w:szCs w:val="24"/>
            <w:u w:val="single"/>
            <w:vertAlign w:val="baseline"/>
            <w:rtl w:val="0"/>
          </w:rPr>
          <w:t xml:space="preserve">routcalt@ridgedaleschools.org</w:t>
        </w:r>
      </w:hyperlink>
      <w:r w:rsidDel="00000000" w:rsidR="00000000" w:rsidRPr="00000000">
        <w:rPr>
          <w:rtl w:val="0"/>
        </w:rPr>
      </w:r>
    </w:p>
    <w:p w:rsidR="00000000" w:rsidDel="00000000" w:rsidP="00000000" w:rsidRDefault="00000000" w:rsidRPr="00000000" w14:paraId="000000E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Erika Bower, Superintendent 740-383-2020 ext 101 </w:t>
      </w:r>
      <w:hyperlink r:id="rId11">
        <w:r w:rsidDel="00000000" w:rsidR="00000000" w:rsidRPr="00000000">
          <w:rPr>
            <w:rFonts w:ascii="Times New Roman" w:cs="Times New Roman" w:eastAsia="Times New Roman" w:hAnsi="Times New Roman"/>
            <w:color w:val="0000ff"/>
            <w:sz w:val="24"/>
            <w:szCs w:val="24"/>
            <w:u w:val="single"/>
            <w:vertAlign w:val="baseline"/>
            <w:rtl w:val="0"/>
          </w:rPr>
          <w:t xml:space="preserve">ebower@ridgedaleschools.org</w:t>
        </w:r>
      </w:hyperlink>
      <w:r w:rsidDel="00000000" w:rsidR="00000000" w:rsidRPr="00000000">
        <w:rPr>
          <w:rtl w:val="0"/>
        </w:rPr>
      </w:r>
    </w:p>
    <w:p w:rsidR="00000000" w:rsidDel="00000000" w:rsidP="00000000" w:rsidRDefault="00000000" w:rsidRPr="00000000" w14:paraId="000000E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7">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E">
      <w:pPr>
        <w:tabs>
          <w:tab w:val="left" w:leader="none" w:pos="72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EF">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Adopted by the Board of Education on </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24"/>
          <w:szCs w:val="24"/>
          <w:vertAlign w:val="baseline"/>
          <w:rtl w:val="0"/>
        </w:rPr>
        <w:t xml:space="preserve">/26/23</w:t>
      </w:r>
    </w:p>
    <w:p w:rsidR="00000000" w:rsidDel="00000000" w:rsidP="00000000" w:rsidRDefault="00000000" w:rsidRPr="00000000" w14:paraId="000000F0">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Code of Conduct (including Student Discipline Code) adopted by the Board of Education on </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24"/>
          <w:szCs w:val="24"/>
          <w:vertAlign w:val="baseline"/>
          <w:rtl w:val="0"/>
        </w:rPr>
        <w:t xml:space="preserve">/26/23.</w:t>
      </w:r>
    </w:p>
    <w:p w:rsidR="00000000" w:rsidDel="00000000" w:rsidP="00000000" w:rsidRDefault="00000000" w:rsidRPr="00000000" w14:paraId="000000F1">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F2">
      <w:pPr>
        <w:tabs>
          <w:tab w:val="left" w:leader="none" w:pos="1170"/>
        </w:tabs>
        <w:ind w:left="1170" w:hanging="450"/>
        <w:rPr>
          <w:rFonts w:ascii="Times New Roman" w:cs="Times New Roman" w:eastAsia="Times New Roman" w:hAnsi="Times New Roman"/>
          <w:b w:val="0"/>
          <w:sz w:val="24"/>
          <w:szCs w:val="24"/>
          <w:highlight w:val="yellow"/>
          <w:vertAlign w:val="baseline"/>
        </w:rPr>
        <w:sectPr>
          <w:headerReference r:id="rId12" w:type="default"/>
          <w:footerReference r:id="rId13" w:type="default"/>
          <w:footerReference r:id="rId14" w:type="even"/>
          <w:pgSz w:h="15840" w:w="12240" w:orient="portrait"/>
          <w:pgMar w:bottom="720" w:top="1440" w:left="1440" w:right="1296" w:header="0" w:footer="720"/>
          <w:pgNumType w:start="0"/>
        </w:sectPr>
      </w:pPr>
      <w:r w:rsidDel="00000000" w:rsidR="00000000" w:rsidRPr="00000000">
        <w:rPr>
          <w:rtl w:val="0"/>
        </w:rPr>
      </w:r>
    </w:p>
    <w:p w:rsidR="00000000" w:rsidDel="00000000" w:rsidP="00000000" w:rsidRDefault="00000000" w:rsidRPr="00000000" w14:paraId="000000F3">
      <w:pPr>
        <w:pStyle w:val="Heading2"/>
        <w:tabs>
          <w:tab w:val="center" w:leader="none" w:pos="4680"/>
          <w:tab w:val="left" w:leader="none" w:pos="117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FOREWORD</w:t>
      </w:r>
      <w:r w:rsidDel="00000000" w:rsidR="00000000" w:rsidRPr="00000000">
        <w:rPr>
          <w:rtl w:val="0"/>
        </w:rPr>
      </w:r>
    </w:p>
    <w:p w:rsidR="00000000" w:rsidDel="00000000" w:rsidP="00000000" w:rsidRDefault="00000000" w:rsidRPr="00000000" w14:paraId="000000F4">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F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Student Handbook was developed to answer many of the commonly asked questions that you and your parents may have during the school year </w:t>
      </w:r>
      <w:r w:rsidDel="00000000" w:rsidR="00000000" w:rsidRPr="00000000">
        <w:rPr>
          <w:rFonts w:ascii="Times New Roman" w:cs="Times New Roman" w:eastAsia="Times New Roman" w:hAnsi="Times New Roman"/>
          <w:color w:val="000000"/>
          <w:sz w:val="24"/>
          <w:szCs w:val="24"/>
          <w:vertAlign w:val="baseline"/>
          <w:rtl w:val="0"/>
        </w:rPr>
        <w:t xml:space="preserve">and to provide specific information about certain Board policies and procedures</w:t>
      </w:r>
      <w:r w:rsidDel="00000000" w:rsidR="00000000" w:rsidRPr="00000000">
        <w:rPr>
          <w:rFonts w:ascii="Times New Roman" w:cs="Times New Roman" w:eastAsia="Times New Roman" w:hAnsi="Times New Roman"/>
          <w:sz w:val="24"/>
          <w:szCs w:val="24"/>
          <w:vertAlign w:val="baseline"/>
          <w:rtl w:val="0"/>
        </w:rPr>
        <w:t xml:space="preserve">.  Please take time to become familiar with the important information contained in this Handbook and keep the Handbook available for frequent reference by you and your parents.  If you have any questions that are not addressed in this Handbook, you are encouraged to talk to your teachers or the building principal.  This Handbook replaces all prior handbooks and other written material on the same subjects.  </w:t>
      </w:r>
      <w:r w:rsidDel="00000000" w:rsidR="00000000" w:rsidRPr="00000000">
        <w:rPr>
          <w:rFonts w:ascii="Times New Roman" w:cs="Times New Roman" w:eastAsia="Times New Roman" w:hAnsi="Times New Roman"/>
          <w:color w:val="000000"/>
          <w:sz w:val="24"/>
          <w:szCs w:val="24"/>
          <w:vertAlign w:val="baseline"/>
          <w:rtl w:val="0"/>
        </w:rPr>
        <w:t xml:space="preserve">This Handbook does not equate to an irrevocable contractual commitment to the student, but only reflects the current status of the Board’s policies and the School’s rules as of </w:t>
      </w:r>
      <w:r w:rsidDel="00000000" w:rsidR="00000000" w:rsidRPr="00000000">
        <w:rPr>
          <w:rFonts w:ascii="Times New Roman" w:cs="Times New Roman" w:eastAsia="Times New Roman" w:hAnsi="Times New Roman"/>
          <w:sz w:val="24"/>
          <w:szCs w:val="24"/>
          <w:vertAlign w:val="baseline"/>
          <w:rtl w:val="0"/>
        </w:rPr>
        <w:t xml:space="preserve">6/26/23.  </w:t>
      </w:r>
      <w:r w:rsidDel="00000000" w:rsidR="00000000" w:rsidRPr="00000000">
        <w:rPr>
          <w:rFonts w:ascii="Times New Roman" w:cs="Times New Roman" w:eastAsia="Times New Roman" w:hAnsi="Times New Roman"/>
          <w:color w:val="000000"/>
          <w:sz w:val="24"/>
          <w:szCs w:val="24"/>
          <w:vertAlign w:val="baseline"/>
          <w:rtl w:val="0"/>
        </w:rPr>
        <w:t xml:space="preserve">If any of the policies or administrative guidelines referenced herein are revised the language in the most current policy or administrative guideline prevails.  </w:t>
      </w:r>
      <w:r w:rsidDel="00000000" w:rsidR="00000000" w:rsidRPr="00000000">
        <w:rPr>
          <w:rFonts w:ascii="Times New Roman" w:cs="Times New Roman" w:eastAsia="Times New Roman" w:hAnsi="Times New Roman"/>
          <w:sz w:val="24"/>
          <w:szCs w:val="24"/>
          <w:vertAlign w:val="baseline"/>
          <w:rtl w:val="0"/>
        </w:rPr>
        <w:t xml:space="preserve">Copies of current Board policies and administrative guidelines are available from the building principal and on the District's web site.</w:t>
      </w:r>
    </w:p>
    <w:p w:rsidR="00000000" w:rsidDel="00000000" w:rsidP="00000000" w:rsidRDefault="00000000" w:rsidRPr="00000000" w14:paraId="000000F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F7">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F8">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MISSION OF THE SCHOOL</w:t>
      </w:r>
      <w:r w:rsidDel="00000000" w:rsidR="00000000" w:rsidRPr="00000000">
        <w:rPr>
          <w:rtl w:val="0"/>
        </w:rPr>
      </w:r>
    </w:p>
    <w:p w:rsidR="00000000" w:rsidDel="00000000" w:rsidP="00000000" w:rsidRDefault="00000000" w:rsidRPr="00000000" w14:paraId="000000F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FA">
      <w:pPr>
        <w:jc w:val="center"/>
        <w:rPr>
          <w:rFonts w:ascii="Times New Roman" w:cs="Times New Roman" w:eastAsia="Times New Roman" w:hAnsi="Times New Roman"/>
          <w:sz w:val="24"/>
          <w:szCs w:val="24"/>
          <w:highlight w:val="white"/>
          <w:vertAlign w:val="baseline"/>
        </w:rPr>
      </w:pPr>
      <w:r w:rsidDel="00000000" w:rsidR="00000000" w:rsidRPr="00000000">
        <w:rPr>
          <w:rFonts w:ascii="Times New Roman" w:cs="Times New Roman" w:eastAsia="Times New Roman" w:hAnsi="Times New Roman"/>
          <w:sz w:val="24"/>
          <w:szCs w:val="24"/>
          <w:highlight w:val="white"/>
          <w:vertAlign w:val="baseline"/>
          <w:rtl w:val="0"/>
        </w:rPr>
        <w:t xml:space="preserve">Ridgedale Local Schools exists to empower youth to meet their fullest potential through individualized, student-focused education to best prepare them as productive citizens in the community.</w:t>
      </w:r>
    </w:p>
    <w:p w:rsidR="00000000" w:rsidDel="00000000" w:rsidP="00000000" w:rsidRDefault="00000000" w:rsidRPr="00000000" w14:paraId="000000FB">
      <w:pPr>
        <w:jc w:val="center"/>
        <w:rPr>
          <w:rFonts w:ascii="Times New Roman" w:cs="Times New Roman" w:eastAsia="Times New Roman" w:hAnsi="Times New Roman"/>
          <w:sz w:val="24"/>
          <w:szCs w:val="24"/>
          <w:highlight w:val="white"/>
          <w:vertAlign w:val="baseline"/>
        </w:rPr>
      </w:pPr>
      <w:r w:rsidDel="00000000" w:rsidR="00000000" w:rsidRPr="00000000">
        <w:rPr>
          <w:rtl w:val="0"/>
        </w:rPr>
      </w:r>
    </w:p>
    <w:p w:rsidR="00000000" w:rsidDel="00000000" w:rsidP="00000000" w:rsidRDefault="00000000" w:rsidRPr="00000000" w14:paraId="000000FC">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0FD">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EQUAL EDUCATION OPPORTUNITY</w:t>
      </w:r>
      <w:r w:rsidDel="00000000" w:rsidR="00000000" w:rsidRPr="00000000">
        <w:rPr>
          <w:rtl w:val="0"/>
        </w:rPr>
      </w:r>
    </w:p>
    <w:p w:rsidR="00000000" w:rsidDel="00000000" w:rsidP="00000000" w:rsidRDefault="00000000" w:rsidRPr="00000000" w14:paraId="000000F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District provides an equal educational opportunity for all students.</w:t>
      </w:r>
    </w:p>
    <w:p w:rsidR="00000000" w:rsidDel="00000000" w:rsidP="00000000" w:rsidRDefault="00000000" w:rsidRPr="00000000" w14:paraId="0000010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0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 person who believes that s/he has been discriminated against on the basis of his/her race, color, disability, religion, gender, or national origin while at school or a school activity should immediately contact the School District’s Compliance Officer(s):</w:t>
      </w:r>
    </w:p>
    <w:p w:rsidR="00000000" w:rsidDel="00000000" w:rsidP="00000000" w:rsidRDefault="00000000" w:rsidRPr="00000000" w14:paraId="0000010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03">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Erika Bower</w:t>
      </w:r>
    </w:p>
    <w:p w:rsidR="00000000" w:rsidDel="00000000" w:rsidP="00000000" w:rsidRDefault="00000000" w:rsidRPr="00000000" w14:paraId="00000104">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Superintendent</w:t>
      </w:r>
    </w:p>
    <w:p w:rsidR="00000000" w:rsidDel="00000000" w:rsidP="00000000" w:rsidRDefault="00000000" w:rsidRPr="00000000" w14:paraId="00000105">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740-383-2020 ext 101</w:t>
      </w:r>
    </w:p>
    <w:p w:rsidR="00000000" w:rsidDel="00000000" w:rsidP="00000000" w:rsidRDefault="00000000" w:rsidRPr="00000000" w14:paraId="0000010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07">
      <w:pPr>
        <w:jc w:val="both"/>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Complaints will be investigated in accordance with the procedures described on page(s) 48 - 70 of this Handbook.</w:t>
      </w:r>
      <w:r w:rsidDel="00000000" w:rsidR="00000000" w:rsidRPr="00000000">
        <w:rPr>
          <w:rFonts w:ascii="Times New Roman" w:cs="Times New Roman" w:eastAsia="Times New Roman" w:hAnsi="Times New Roman"/>
          <w:sz w:val="24"/>
          <w:szCs w:val="24"/>
          <w:vertAlign w:val="baseline"/>
          <w:rtl w:val="0"/>
        </w:rPr>
        <w:t xml:space="preserve"> Any student making a complaint or participating in a school investigation will be protected from retaliation. The Compliance Officer(s) can provide additional information concerning equal access to educational opportunity.</w:t>
      </w:r>
      <w:r w:rsidDel="00000000" w:rsidR="00000000" w:rsidRPr="00000000">
        <w:rPr>
          <w:rtl w:val="0"/>
        </w:rPr>
      </w:r>
    </w:p>
    <w:p w:rsidR="00000000" w:rsidDel="00000000" w:rsidP="00000000" w:rsidRDefault="00000000" w:rsidRPr="00000000" w14:paraId="00000108">
      <w:pPr>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109">
      <w:pPr>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10A">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SCHOOL DAY</w:t>
      </w:r>
      <w:r w:rsidDel="00000000" w:rsidR="00000000" w:rsidRPr="00000000">
        <w:rPr>
          <w:rtl w:val="0"/>
        </w:rPr>
      </w:r>
    </w:p>
    <w:p w:rsidR="00000000" w:rsidDel="00000000" w:rsidP="00000000" w:rsidRDefault="00000000" w:rsidRPr="00000000" w14:paraId="0000010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0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School is in session from 8:00am-3:00pm</w:t>
      </w:r>
    </w:p>
    <w:p w:rsidR="00000000" w:rsidDel="00000000" w:rsidP="00000000" w:rsidRDefault="00000000" w:rsidRPr="00000000" w14:paraId="0000010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Car drop off begins at 7:45am behind the Elementary school building.</w:t>
      </w:r>
    </w:p>
    <w:p w:rsidR="00000000" w:rsidDel="00000000" w:rsidP="00000000" w:rsidRDefault="00000000" w:rsidRPr="00000000" w14:paraId="0000010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0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1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11">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12">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RESPONSIBILITIES</w:t>
      </w:r>
      <w:r w:rsidDel="00000000" w:rsidR="00000000" w:rsidRPr="00000000">
        <w:rPr>
          <w:rtl w:val="0"/>
        </w:rPr>
      </w:r>
    </w:p>
    <w:p w:rsidR="00000000" w:rsidDel="00000000" w:rsidP="00000000" w:rsidRDefault="00000000" w:rsidRPr="00000000" w14:paraId="0000011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1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School’s rules and procedures are designed to allow students to be educated in a safe and orderly environment.  All students are expected to follow staff members’ directions and to obey all school rules.</w:t>
      </w:r>
    </w:p>
    <w:p w:rsidR="00000000" w:rsidDel="00000000" w:rsidP="00000000" w:rsidRDefault="00000000" w:rsidRPr="00000000" w14:paraId="0000011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1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must arrive at school on time, prepared to learn and participate.  If, for some reason, this is not possible, the parent/guardian must call the school office at 740-383-2020 ext 109 or email </w:t>
      </w:r>
      <w:hyperlink r:id="rId15">
        <w:r w:rsidDel="00000000" w:rsidR="00000000" w:rsidRPr="00000000">
          <w:rPr>
            <w:rFonts w:ascii="Times New Roman" w:cs="Times New Roman" w:eastAsia="Times New Roman" w:hAnsi="Times New Roman"/>
            <w:color w:val="0000ff"/>
            <w:sz w:val="24"/>
            <w:szCs w:val="24"/>
            <w:u w:val="single"/>
            <w:vertAlign w:val="baseline"/>
            <w:rtl w:val="0"/>
          </w:rPr>
          <w:t xml:space="preserve">routcalt@ridgedaleschools.org</w:t>
        </w:r>
      </w:hyperlink>
      <w:r w:rsidDel="00000000" w:rsidR="00000000" w:rsidRPr="00000000">
        <w:rPr>
          <w:rFonts w:ascii="Times New Roman" w:cs="Times New Roman" w:eastAsia="Times New Roman" w:hAnsi="Times New Roman"/>
          <w:sz w:val="24"/>
          <w:szCs w:val="24"/>
          <w:vertAlign w:val="baseline"/>
          <w:rtl w:val="0"/>
        </w:rPr>
        <w:t xml:space="preserve"> before 9:00am.</w:t>
      </w:r>
    </w:p>
    <w:p w:rsidR="00000000" w:rsidDel="00000000" w:rsidP="00000000" w:rsidRDefault="00000000" w:rsidRPr="00000000" w14:paraId="0000011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order to keep parents informed of their child’s progress in school, parents will be provided information on a regular basis and whenever concerns arise.  Many times it will be the responsibility of the student to deliver the information.  The School, however, may use the mail, hand delivery, email, telephone, or Class Dojo when appropriate.  Parents have the option of receiving communication from the School via e-mail and/or facsimile by filling out the appropriate form available in the school's administrative office. </w:t>
      </w:r>
      <w:r w:rsidDel="00000000" w:rsidR="00000000" w:rsidRPr="00000000">
        <w:rPr>
          <w:rFonts w:ascii="Times New Roman" w:cs="Times New Roman" w:eastAsia="Times New Roman" w:hAnsi="Times New Roman"/>
          <w:b w:val="1"/>
          <w:i w:val="1"/>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Parents are encouraged to build a two-way link with their child’s teachers and support staff by informing the staff of suggestions or concerns that may help their child better accomplish his/her educational goals.</w:t>
      </w:r>
    </w:p>
    <w:p w:rsidR="00000000" w:rsidDel="00000000" w:rsidP="00000000" w:rsidRDefault="00000000" w:rsidRPr="00000000" w14:paraId="0000011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1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1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720" w:right="0" w:hanging="72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STUDENT WELL BEING</w:t>
      </w:r>
    </w:p>
    <w:p w:rsidR="00000000" w:rsidDel="00000000" w:rsidP="00000000" w:rsidRDefault="00000000" w:rsidRPr="00000000" w14:paraId="0000011C">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1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 safety is the responsibility of both students and staff.  Staff members are familiar with emergency procedures such as evacuation procedures, fire and tornado drills, safety drills in the event of a terrorist or other violent attack, and accident reporting procedures.  If a student is aware of any dangerous situation or accident, s/he must notify a staff person immediately.  Notification may occur using the Stay Safe, Speak Up link on the district website, or through any other means of communication.</w:t>
      </w:r>
    </w:p>
    <w:p w:rsidR="00000000" w:rsidDel="00000000" w:rsidP="00000000" w:rsidRDefault="00000000" w:rsidRPr="00000000" w14:paraId="0000011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State law requires that all students have an emergency medical authorization completed and signed by a parent or guardian on file in the School office.</w:t>
      </w:r>
    </w:p>
    <w:p w:rsidR="00000000" w:rsidDel="00000000" w:rsidP="00000000" w:rsidRDefault="00000000" w:rsidRPr="00000000" w14:paraId="0000012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with specific health care needs should deliver written notice about such needs, along with physician documentation, to the School office.</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24">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INJURY AND ILLNESS</w:t>
      </w:r>
      <w:r w:rsidDel="00000000" w:rsidR="00000000" w:rsidRPr="00000000">
        <w:rPr>
          <w:rtl w:val="0"/>
        </w:rPr>
      </w:r>
    </w:p>
    <w:p w:rsidR="00000000" w:rsidDel="00000000" w:rsidP="00000000" w:rsidRDefault="00000000" w:rsidRPr="00000000" w14:paraId="0000012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2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All injuries must be reported to a teacher or the office.  If the injuries are minor, the student will be treated and may return to class.  If medical attention is required, the office will follow the School’s emergency procedures and attempt to make contact with the student’s parents.</w:t>
      </w:r>
    </w:p>
    <w:p w:rsidR="00000000" w:rsidDel="00000000" w:rsidP="00000000" w:rsidRDefault="00000000" w:rsidRPr="00000000" w14:paraId="0000012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28">
      <w:pPr>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vertAlign w:val="baseline"/>
          <w:rtl w:val="0"/>
        </w:rPr>
        <w:t xml:space="preserve">A student who becomes ill during the school day should request permission to go to the nurse’s office. The school nurse or an appropriate adult in the office will determine whether the student should remain in school or go home.  No student will be released from school without proper parental permission.</w:t>
      </w:r>
      <w:r w:rsidDel="00000000" w:rsidR="00000000" w:rsidRPr="00000000">
        <w:rPr>
          <w:rtl w:val="0"/>
        </w:rPr>
      </w:r>
    </w:p>
    <w:p w:rsidR="00000000" w:rsidDel="00000000" w:rsidP="00000000" w:rsidRDefault="00000000" w:rsidRPr="00000000" w14:paraId="00000129">
      <w:pPr>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12A">
      <w:pPr>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12B">
      <w:pPr>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12C">
      <w:pPr>
        <w:tabs>
          <w:tab w:val="left" w:leader="none" w:pos="360"/>
          <w:tab w:val="left" w:leader="none" w:pos="-90"/>
        </w:tabs>
        <w:spacing w:after="80" w:lineRule="auto"/>
        <w:jc w:val="center"/>
        <w:rPr>
          <w:rFonts w:ascii="Times New Roman" w:cs="Times New Roman" w:eastAsia="Times New Roman" w:hAnsi="Times New Roman"/>
          <w:sz w:val="24"/>
          <w:szCs w:val="24"/>
        </w:rPr>
      </w:pPr>
      <w:r w:rsidDel="00000000" w:rsidR="00000000" w:rsidRPr="00000000">
        <w:rPr>
          <w:rFonts w:ascii="Helvetica Neue" w:cs="Helvetica Neue" w:eastAsia="Helvetica Neue" w:hAnsi="Helvetica Neue"/>
          <w:b w:val="1"/>
          <w:sz w:val="24"/>
          <w:szCs w:val="24"/>
          <w:rtl w:val="0"/>
        </w:rPr>
        <w:t xml:space="preserve">TITLE I – PARENTS’ RIGHT TO KNOW</w:t>
      </w:r>
      <w:r w:rsidDel="00000000" w:rsidR="00000000" w:rsidRPr="00000000">
        <w:rPr>
          <w:rtl w:val="0"/>
        </w:rPr>
      </w:r>
    </w:p>
    <w:p w:rsidR="00000000" w:rsidDel="00000000" w:rsidP="00000000" w:rsidRDefault="00000000" w:rsidRPr="00000000" w14:paraId="0000012D">
      <w:pPr>
        <w:spacing w:after="280"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accordance with the requirement of Federal law, for each school receiving Title I funds, the Superintendent shall make sure that all parents of students in that school are notified that they may request, and the Board will provide the following information on the student's classroom teachers:</w:t>
      </w:r>
    </w:p>
    <w:tbl>
      <w:tblPr>
        <w:tblStyle w:val="Table2"/>
        <w:tblW w:w="9900.0" w:type="dxa"/>
        <w:jc w:val="left"/>
        <w:tblInd w:w="-15.0" w:type="dxa"/>
        <w:tblLayout w:type="fixed"/>
        <w:tblLook w:val="0400"/>
      </w:tblPr>
      <w:tblGrid>
        <w:gridCol w:w="486"/>
        <w:gridCol w:w="449"/>
        <w:gridCol w:w="8965"/>
        <w:tblGridChange w:id="0">
          <w:tblGrid>
            <w:gridCol w:w="486"/>
            <w:gridCol w:w="449"/>
            <w:gridCol w:w="8965"/>
          </w:tblGrid>
        </w:tblGridChange>
      </w:tblGrid>
      <w:tr>
        <w:trPr>
          <w:cantSplit w:val="0"/>
          <w:tblHeader w:val="0"/>
        </w:trPr>
        <w:tc>
          <w:tcPr>
            <w:vAlign w:val="center"/>
          </w:tcPr>
          <w:p w:rsidR="00000000" w:rsidDel="00000000" w:rsidP="00000000" w:rsidRDefault="00000000" w:rsidRPr="00000000" w14:paraId="000001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vAlign w:val="center"/>
          </w:tcPr>
          <w:p w:rsidR="00000000" w:rsidDel="00000000" w:rsidP="00000000" w:rsidRDefault="00000000" w:rsidRPr="00000000" w14:paraId="000001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Whether the teacher(s) have met the State qualification and licensing criteria for the grade levels and subject areas they are teaching.</w:t>
            </w:r>
          </w:p>
        </w:tc>
      </w:tr>
      <w:tr>
        <w:trPr>
          <w:cantSplit w:val="0"/>
          <w:tblHeader w:val="0"/>
        </w:trPr>
        <w:tc>
          <w:tcPr>
            <w:vAlign w:val="center"/>
          </w:tcPr>
          <w:p w:rsidR="00000000" w:rsidDel="00000000" w:rsidP="00000000" w:rsidRDefault="00000000" w:rsidRPr="00000000" w14:paraId="0000013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r>
          </w:p>
        </w:tc>
        <w:tc>
          <w:tcPr>
            <w:vAlign w:val="center"/>
          </w:tcPr>
          <w:p w:rsidR="00000000" w:rsidDel="00000000" w:rsidP="00000000" w:rsidRDefault="00000000" w:rsidRPr="00000000" w14:paraId="0000013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Whether the teacher(s) is teaching under any emergency or provisional status in which the State requirements have been waived.</w:t>
            </w:r>
          </w:p>
        </w:tc>
      </w:tr>
      <w:tr>
        <w:trPr>
          <w:cantSplit w:val="0"/>
          <w:tblHeader w:val="0"/>
        </w:trPr>
        <w:tc>
          <w:tcPr>
            <w:vAlign w:val="center"/>
          </w:tcPr>
          <w:p w:rsidR="00000000" w:rsidDel="00000000" w:rsidP="00000000" w:rsidRDefault="00000000" w:rsidRPr="00000000" w14:paraId="000001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3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r>
          </w:p>
        </w:tc>
        <w:tc>
          <w:tcPr>
            <w:vAlign w:val="center"/>
          </w:tcPr>
          <w:p w:rsidR="00000000" w:rsidDel="00000000" w:rsidP="00000000" w:rsidRDefault="00000000" w:rsidRPr="00000000" w14:paraId="000001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undergraduate major of the teacher(s) and the area of study and any certificates for any graduate degrees earned.</w:t>
            </w:r>
          </w:p>
        </w:tc>
      </w:tr>
      <w:tr>
        <w:trPr>
          <w:cantSplit w:val="0"/>
          <w:tblHeader w:val="0"/>
        </w:trPr>
        <w:tc>
          <w:tcPr>
            <w:vAlign w:val="center"/>
          </w:tcPr>
          <w:p w:rsidR="00000000" w:rsidDel="00000000" w:rsidP="00000000" w:rsidRDefault="00000000" w:rsidRPr="00000000" w14:paraId="0000013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r>
          </w:p>
        </w:tc>
        <w:tc>
          <w:tcPr>
            <w:vAlign w:val="center"/>
          </w:tcPr>
          <w:p w:rsidR="00000000" w:rsidDel="00000000" w:rsidP="00000000" w:rsidRDefault="00000000" w:rsidRPr="00000000" w14:paraId="000001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qualifications of any paraprofessionals providing services to their child(ren).</w:t>
            </w:r>
          </w:p>
        </w:tc>
      </w:tr>
      <w:tr>
        <w:trPr>
          <w:cantSplit w:val="0"/>
          <w:tblHeader w:val="0"/>
        </w:trPr>
        <w:tc>
          <w:tcPr>
            <w:vAlign w:val="center"/>
          </w:tcPr>
          <w:p w:rsidR="00000000" w:rsidDel="00000000" w:rsidP="00000000" w:rsidRDefault="00000000" w:rsidRPr="00000000" w14:paraId="000001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vAlign w:val="center"/>
          </w:tcPr>
          <w:p w:rsidR="00000000" w:rsidDel="00000000" w:rsidP="00000000" w:rsidRDefault="00000000" w:rsidRPr="00000000" w14:paraId="0000013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addition, the parents shall be provided:</w:t>
            </w:r>
          </w:p>
        </w:tc>
      </w:tr>
    </w:tbl>
    <w:p w:rsidR="00000000" w:rsidDel="00000000" w:rsidP="00000000" w:rsidRDefault="00000000" w:rsidRPr="00000000" w14:paraId="0000013D">
      <w:pPr>
        <w:widowControl w:val="0"/>
        <w:spacing w:line="276" w:lineRule="auto"/>
        <w:rPr>
          <w:rFonts w:ascii="Times New Roman" w:cs="Times New Roman" w:eastAsia="Times New Roman" w:hAnsi="Times New Roman"/>
        </w:rPr>
      </w:pPr>
      <w:r w:rsidDel="00000000" w:rsidR="00000000" w:rsidRPr="00000000">
        <w:rPr>
          <w:rtl w:val="0"/>
        </w:rPr>
      </w:r>
    </w:p>
    <w:tbl>
      <w:tblPr>
        <w:tblStyle w:val="Table3"/>
        <w:tblW w:w="9900.0" w:type="dxa"/>
        <w:jc w:val="left"/>
        <w:tblInd w:w="-15.0" w:type="dxa"/>
        <w:tblLayout w:type="fixed"/>
        <w:tblLook w:val="0400"/>
      </w:tblPr>
      <w:tblGrid>
        <w:gridCol w:w="486"/>
        <w:gridCol w:w="449"/>
        <w:gridCol w:w="449"/>
        <w:gridCol w:w="8516"/>
        <w:tblGridChange w:id="0">
          <w:tblGrid>
            <w:gridCol w:w="486"/>
            <w:gridCol w:w="449"/>
            <w:gridCol w:w="449"/>
            <w:gridCol w:w="8516"/>
          </w:tblGrid>
        </w:tblGridChange>
      </w:tblGrid>
      <w:tr>
        <w:trPr>
          <w:cantSplit w:val="0"/>
          <w:tblHeader w:val="0"/>
        </w:trPr>
        <w:tc>
          <w:tcPr>
            <w:vAlign w:val="center"/>
          </w:tcPr>
          <w:p w:rsidR="00000000" w:rsidDel="00000000" w:rsidP="00000000" w:rsidRDefault="00000000" w:rsidRPr="00000000" w14:paraId="0000013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vAlign w:val="center"/>
          </w:tcPr>
          <w:p w:rsidR="00000000" w:rsidDel="00000000" w:rsidP="00000000" w:rsidRDefault="00000000" w:rsidRPr="00000000" w14:paraId="000001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4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vAlign w:val="center"/>
          </w:tcPr>
          <w:p w:rsidR="00000000" w:rsidDel="00000000" w:rsidP="00000000" w:rsidRDefault="00000000" w:rsidRPr="00000000" w14:paraId="0000014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on the level of achievement of their child(ren) on the required State academic assessments.</w:t>
            </w:r>
          </w:p>
        </w:tc>
      </w:tr>
      <w:tr>
        <w:trPr>
          <w:cantSplit w:val="0"/>
          <w:tblHeader w:val="0"/>
        </w:trPr>
        <w:tc>
          <w:tcPr>
            <w:vAlign w:val="center"/>
          </w:tcPr>
          <w:p w:rsidR="00000000" w:rsidDel="00000000" w:rsidP="00000000" w:rsidRDefault="00000000" w:rsidRPr="00000000" w14:paraId="0000014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vAlign w:val="center"/>
          </w:tcPr>
          <w:p w:rsidR="00000000" w:rsidDel="00000000" w:rsidP="00000000" w:rsidRDefault="00000000" w:rsidRPr="00000000" w14:paraId="0000014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14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vAlign w:val="center"/>
          </w:tcPr>
          <w:p w:rsidR="00000000" w:rsidDel="00000000" w:rsidP="00000000" w:rsidRDefault="00000000" w:rsidRPr="00000000" w14:paraId="0000014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Timely notice if the student is assigned to a teacher who is not "highly qualified" as required, or if the student is taught for more than four (4) weeks by a teacher who is not highly qualified.</w:t>
            </w:r>
          </w:p>
        </w:tc>
      </w:tr>
    </w:tbl>
    <w:p w:rsidR="00000000" w:rsidDel="00000000" w:rsidP="00000000" w:rsidRDefault="00000000" w:rsidRPr="00000000" w14:paraId="00000146">
      <w:pPr>
        <w:tabs>
          <w:tab w:val="left" w:leader="none" w:pos="360"/>
          <w:tab w:val="left" w:leader="none" w:pos="-90"/>
        </w:tabs>
        <w:spacing w:after="80" w:lineRule="auto"/>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48">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 - GENERAL INFORMATION</w:t>
      </w:r>
      <w:r w:rsidDel="00000000" w:rsidR="00000000" w:rsidRPr="00000000">
        <w:rPr>
          <w:rtl w:val="0"/>
        </w:rPr>
      </w:r>
    </w:p>
    <w:p w:rsidR="00000000" w:rsidDel="00000000" w:rsidP="00000000" w:rsidRDefault="00000000" w:rsidRPr="00000000" w14:paraId="00000149">
      <w:pPr>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14A">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ENROLLING IN THE SCHOOL</w:t>
      </w:r>
      <w:r w:rsidDel="00000000" w:rsidR="00000000" w:rsidRPr="00000000">
        <w:rPr>
          <w:rtl w:val="0"/>
        </w:rPr>
      </w:r>
    </w:p>
    <w:p w:rsidR="00000000" w:rsidDel="00000000" w:rsidP="00000000" w:rsidRDefault="00000000" w:rsidRPr="00000000" w14:paraId="0000014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general, State law requires students to enroll in the school district in which their parent or legal guardian reside unless enrolling under the District’s open enrollment policy.</w:t>
      </w:r>
    </w:p>
    <w:p w:rsidR="00000000" w:rsidDel="00000000" w:rsidP="00000000" w:rsidRDefault="00000000" w:rsidRPr="00000000" w14:paraId="0000014D">
      <w:pPr>
        <w:tabs>
          <w:tab w:val="left" w:leader="none" w:pos="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4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New students under the age of 18 must be enrolled by their parent or legal guardian.  When enrolling, parents must provide copies of the following:</w:t>
      </w:r>
    </w:p>
    <w:p w:rsidR="00000000" w:rsidDel="00000000" w:rsidP="00000000" w:rsidRDefault="00000000" w:rsidRPr="00000000" w14:paraId="0000014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50">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a birth certificate or similar document</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tab/>
        <w:t xml:space="preserve">court papers allocating parental rights and responsibilities, or custody (if appropriate)</w:t>
      </w:r>
    </w:p>
    <w:p w:rsidR="00000000" w:rsidDel="00000000" w:rsidP="00000000" w:rsidRDefault="00000000" w:rsidRPr="00000000" w14:paraId="00000152">
      <w:pPr>
        <w:ind w:firstLine="72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proof of residency</w:t>
      </w:r>
      <w:r w:rsidDel="00000000" w:rsidR="00000000" w:rsidRPr="00000000">
        <w:rPr>
          <w:rtl w:val="0"/>
        </w:rPr>
      </w:r>
    </w:p>
    <w:p w:rsidR="00000000" w:rsidDel="00000000" w:rsidP="00000000" w:rsidRDefault="00000000" w:rsidRPr="00000000" w14:paraId="00000153">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w:t>
        <w:tab/>
        <w:t xml:space="preserve">proof of immunizations</w:t>
      </w:r>
    </w:p>
    <w:p w:rsidR="00000000" w:rsidDel="00000000" w:rsidP="00000000" w:rsidRDefault="00000000" w:rsidRPr="00000000" w14:paraId="0000015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5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Under certain circumstances, temporary enrollment may be permitted.  In such cases, parents will be notified about documentation required to establish permanent enrollment.</w:t>
      </w:r>
    </w:p>
    <w:p w:rsidR="00000000" w:rsidDel="00000000" w:rsidP="00000000" w:rsidRDefault="00000000" w:rsidRPr="00000000" w14:paraId="0000015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5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enrolling from another school must have an official transcript from their previous school in order to have credits transferred.  Kristy Garver, Administrative Secretary, will assist in obtaining the transcript, if not presented at the time of enrollment.</w:t>
      </w:r>
    </w:p>
    <w:p w:rsidR="00000000" w:rsidDel="00000000" w:rsidP="00000000" w:rsidRDefault="00000000" w:rsidRPr="00000000" w14:paraId="0000015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5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Homeless students who meet the Federal definition of homeless may enroll and will be under the District Liaison Homeless Children with regard to enrollment procedures.</w:t>
      </w:r>
    </w:p>
    <w:p w:rsidR="00000000" w:rsidDel="00000000" w:rsidP="00000000" w:rsidRDefault="00000000" w:rsidRPr="00000000" w14:paraId="0000015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addition, if a new student resides in the District with a grandparent and is the subject of a: (1) power of attorney designating the grandparent as the attorney-if-fact; or (2) a caretaker authorization affidavit executed by the grandparent that provides the grandparent with authority over the care, physical custody, and control of the child, including the ability to enroll the child in school, consent in all school related matters, and discuss with the District the child's educational progress, the student's grandparent may enroll the child in school on a tuition-free basis.  However, in addition to the </w:t>
      </w:r>
      <w:r w:rsidDel="00000000" w:rsidR="00000000" w:rsidRPr="00000000">
        <w:rPr>
          <w:rFonts w:ascii="Times New Roman" w:cs="Times New Roman" w:eastAsia="Times New Roman" w:hAnsi="Times New Roman"/>
          <w:sz w:val="24"/>
          <w:szCs w:val="24"/>
          <w:rtl w:val="0"/>
        </w:rPr>
        <w:t xml:space="preserve">above referenced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documents that are typically required for enrollment, the grandparent must provide the District with a duly executed and notarized copy of a power of attorney or caretaker authorization affidavit.</w:t>
      </w:r>
    </w:p>
    <w:p w:rsidR="00000000" w:rsidDel="00000000" w:rsidP="00000000" w:rsidRDefault="00000000" w:rsidRPr="00000000" w14:paraId="0000015C">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5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suspended or expelled by another public school in Ohio may be temporarily denied admission to the District’s schools during the period of suspension or expulsion even if that student would otherwise be entitled to attend school in the District.  Likewise, a student expelled or otherwise removed for disciplinary purposes from a public school in another state and the period of expulsion or removal has not expired may be temporarily denied admission to the District’s schools during the period of expulsion or removal or until the expiration of the period of expulsion or removal which the student would have received in the District had the student committed the offense while enrolled in the District.  Prior to denying admission, however, the Superintendent shall offer the student an opportunity for a hearing to review the circumstances of the suspension or expulsion and any other factors the Superintendent determines to be relevant.</w:t>
      </w:r>
    </w:p>
    <w:p w:rsidR="00000000" w:rsidDel="00000000" w:rsidP="00000000" w:rsidRDefault="00000000" w:rsidRPr="00000000" w14:paraId="0000015E">
      <w:pPr>
        <w:tabs>
          <w:tab w:val="center" w:leader="none" w:pos="4680"/>
        </w:tabs>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15F">
      <w:pPr>
        <w:tabs>
          <w:tab w:val="center" w:leader="none" w:pos="468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a student has been recently discharged or released from the custody of the Department of Youth Services (DYS) and is seeking admittance or re-admittance into the District, the student will not be admitted until the following records, which are required to be released by DYS to the Superintendent, have been received:</w:t>
      </w:r>
    </w:p>
    <w:p w:rsidR="00000000" w:rsidDel="00000000" w:rsidP="00000000" w:rsidRDefault="00000000" w:rsidRPr="00000000" w14:paraId="00000160">
      <w:pPr>
        <w:tabs>
          <w:tab w:val="center" w:leader="none" w:pos="4680"/>
        </w:tabs>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61">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an updated copy of the student’s transcript;</w:t>
      </w:r>
    </w:p>
    <w:p w:rsidR="00000000" w:rsidDel="00000000" w:rsidP="00000000" w:rsidRDefault="00000000" w:rsidRPr="00000000" w14:paraId="00000162">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63">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a report of the student’s behavior while in DYS custody;</w:t>
      </w:r>
    </w:p>
    <w:p w:rsidR="00000000" w:rsidDel="00000000" w:rsidP="00000000" w:rsidRDefault="00000000" w:rsidRPr="00000000" w14:paraId="00000164">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65">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the student’s current IEP, if one has been developed for the child; and</w:t>
      </w:r>
    </w:p>
    <w:p w:rsidR="00000000" w:rsidDel="00000000" w:rsidP="00000000" w:rsidRDefault="00000000" w:rsidRPr="00000000" w14:paraId="00000166">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67">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w:t>
        <w:tab/>
        <w:t xml:space="preserve">a summary of the instructional record of the child’s behavior.</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center" w:leader="none" w:pos="46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9">
      <w:pPr>
        <w:tabs>
          <w:tab w:val="center" w:leader="none" w:pos="468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Foreign students and foreign-exchange students (from recognized and approved student programs) are eligible for admission on the same basis as other non-resident students.</w:t>
      </w:r>
    </w:p>
    <w:p w:rsidR="00000000" w:rsidDel="00000000" w:rsidP="00000000" w:rsidRDefault="00000000" w:rsidRPr="00000000" w14:paraId="0000016A">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6B">
      <w:pPr>
        <w:tabs>
          <w:tab w:val="center" w:leader="none" w:pos="468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6C">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SCHEDULING AND ASSIGNMENT</w:t>
      </w:r>
      <w:r w:rsidDel="00000000" w:rsidR="00000000" w:rsidRPr="00000000">
        <w:rPr>
          <w:rtl w:val="0"/>
        </w:rPr>
      </w:r>
    </w:p>
    <w:p w:rsidR="00000000" w:rsidDel="00000000" w:rsidP="00000000" w:rsidRDefault="00000000" w:rsidRPr="00000000" w14:paraId="0000016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6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Principal will assign each student to the appropriate classroom and program.  Any questions or concerns about the assignment should be discussed with the Principal.</w:t>
      </w:r>
    </w:p>
    <w:p w:rsidR="00000000" w:rsidDel="00000000" w:rsidP="00000000" w:rsidRDefault="00000000" w:rsidRPr="00000000" w14:paraId="0000016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7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71">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EARLY DISMISSAL</w:t>
      </w:r>
      <w:r w:rsidDel="00000000" w:rsidR="00000000" w:rsidRPr="00000000">
        <w:rPr>
          <w:rtl w:val="0"/>
        </w:rPr>
      </w:r>
    </w:p>
    <w:p w:rsidR="00000000" w:rsidDel="00000000" w:rsidP="00000000" w:rsidRDefault="00000000" w:rsidRPr="00000000" w14:paraId="0000017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 student may leave school prior to dismissal time without a parent or guardian either submitting a signed written request or coming to the School Office personally to request the release.  No student will be released to a person other than a designated school pick up person without a written permission note signed by the custodial parent or guardian.</w:t>
      </w:r>
    </w:p>
    <w:p w:rsidR="00000000" w:rsidDel="00000000" w:rsidP="00000000" w:rsidRDefault="00000000" w:rsidRPr="00000000" w14:paraId="0000017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7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76">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WITHDRAWAL/TRANSFER FROM SCHOOL</w:t>
      </w:r>
      <w:r w:rsidDel="00000000" w:rsidR="00000000" w:rsidRPr="00000000">
        <w:rPr>
          <w:rtl w:val="0"/>
        </w:rPr>
      </w:r>
    </w:p>
    <w:p w:rsidR="00000000" w:rsidDel="00000000" w:rsidP="00000000" w:rsidRDefault="00000000" w:rsidRPr="00000000" w14:paraId="00000177">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7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 student under the age of eighteen (18) is allowed to withdraw from school without the written consent of his/her parents and in compliance with State law.  </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Parents must notify the Principal about plans to transfer their child to another school.  School records, including disciplinary records of suspension and expulsion, will be transferred to the new school within 14 days of the parents’ notice or request.</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IMMUNIZATIONS</w:t>
      </w:r>
      <w:r w:rsidDel="00000000" w:rsidR="00000000" w:rsidRPr="00000000">
        <w:rPr>
          <w:rtl w:val="0"/>
        </w:rPr>
      </w:r>
    </w:p>
    <w:p w:rsidR="00000000" w:rsidDel="00000000" w:rsidP="00000000" w:rsidRDefault="00000000" w:rsidRPr="00000000" w14:paraId="0000017D">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7E">
      <w:pPr>
        <w:jc w:val="both"/>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color w:val="222222"/>
          <w:sz w:val="24"/>
          <w:szCs w:val="24"/>
          <w:highlight w:val="white"/>
          <w:vertAlign w:val="baseline"/>
          <w:rtl w:val="0"/>
        </w:rPr>
        <w:t xml:space="preserve">Students must be current with all immunizations required by law, including but not limited to poliomyelitis, measles, diphtheria, rubella, pertussis, tetanus, and mumps, or have an authorized exemption from State immunization requirements.  For the safety of all students, the school principal may remove a student from school or establish a deadline for meeting State requirements if a student does not have the necessary immunizations or authorized exemption.  In the event of an outbreak, the Superintendent may temporarily deny admission to a student otherwise exempted from the  immunization requirements.  Any questions about immunizations or exemptions should be directed to the school nurse at 740-383-2020 ext 127.</w:t>
      </w:r>
      <w:r w:rsidDel="00000000" w:rsidR="00000000" w:rsidRPr="00000000">
        <w:rPr>
          <w:rtl w:val="0"/>
        </w:rPr>
      </w:r>
    </w:p>
    <w:p w:rsidR="00000000" w:rsidDel="00000000" w:rsidP="00000000" w:rsidRDefault="00000000" w:rsidRPr="00000000" w14:paraId="0000017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8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81">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EMERGENCY MEDICAL AUTHORIZATION</w:t>
      </w:r>
      <w:r w:rsidDel="00000000" w:rsidR="00000000" w:rsidRPr="00000000">
        <w:rPr>
          <w:rtl w:val="0"/>
        </w:rPr>
      </w:r>
    </w:p>
    <w:p w:rsidR="00000000" w:rsidDel="00000000" w:rsidP="00000000" w:rsidRDefault="00000000" w:rsidRPr="00000000" w14:paraId="0000018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8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complete Emergency Medical Authorization Form must be on file with the School in order for a student to participate in any activity off school grounds, including field trips, spectator trips, athletic and other extracurricular activities, and co-curricular activities.  The Emergency Medical Authorization form is provided at the time of enrollment and at the beginning of each school year on final forms.</w:t>
      </w:r>
    </w:p>
    <w:p w:rsidR="00000000" w:rsidDel="00000000" w:rsidP="00000000" w:rsidRDefault="00000000" w:rsidRPr="00000000" w14:paraId="0000018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8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86">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USE OF MEDICATIONS</w:t>
      </w:r>
      <w:r w:rsidDel="00000000" w:rsidR="00000000" w:rsidRPr="00000000">
        <w:rPr>
          <w:rtl w:val="0"/>
        </w:rPr>
      </w:r>
    </w:p>
    <w:p w:rsidR="00000000" w:rsidDel="00000000" w:rsidP="00000000" w:rsidRDefault="00000000" w:rsidRPr="00000000" w14:paraId="0000018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8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must take</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prescribed medication during the school day, must comply with the following guidelines:</w:t>
      </w:r>
    </w:p>
    <w:p w:rsidR="00000000" w:rsidDel="00000000" w:rsidP="00000000" w:rsidRDefault="00000000" w:rsidRPr="00000000" w14:paraId="0000018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 xml:space="preserve">Parents should, determine with the counsel of their child's prescriber whether the medication schedule can be adjusted to avoid administering medication during school hours.</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The appropriate form</w:t>
      </w:r>
      <w:r w:rsidDel="00000000" w:rsidR="00000000" w:rsidRPr="00000000">
        <w:rPr>
          <w:rFonts w:ascii="Times New Roman" w:cs="Times New Roman" w:eastAsia="Times New Roman" w:hAnsi="Times New Roman"/>
          <w:color w:val="0000ff"/>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must be filed with the elementary building principal before the student will be allowed to begin taking any medication during school hours or to use an inhaler to self-administer asthma medication.  Such forms must be filed annually and as necessary for any change in the medication.</w:t>
      </w:r>
    </w:p>
    <w:p w:rsidR="00000000" w:rsidDel="00000000" w:rsidP="00000000" w:rsidRDefault="00000000" w:rsidRPr="00000000" w14:paraId="0000018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tab/>
        <w:t xml:space="preserve">All medications must be registered with the Nurse’s Office and must be delivered to school in the original containers in which they were dispensed by the prescribing physician or licensed pharmacist, labeled with the date, the student's name, and the exact dosage to be administered.</w:t>
      </w:r>
    </w:p>
    <w:p w:rsidR="00000000" w:rsidDel="00000000" w:rsidP="00000000" w:rsidRDefault="00000000" w:rsidRPr="00000000" w14:paraId="0000018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90">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w:t>
        <w:tab/>
        <w:t xml:space="preserve">Medication that is brought to the office will be properly secured.  Except as noted below, medication must be delivered to the Office by the student’s parent or guardian or by another responsible adult at the parent or guardian’s request.  Except as noted below, students may not bring medication to school.  Students may carry emergency medications for allergies and/or reactions, or asthma inhalers during school hours provided the student has written permission from a parent or physician and has submitted the proper forms.  In the case of epinephrine autoinjectors ("epi pens"), in addition to written permission and submission of proper forms, the parent or student must provide a back up dose to the school nurse.  Students are strictly prohibited from transferring emergency medication, epi pens, or inhalers to any other student for their use or possession.</w:t>
      </w:r>
    </w:p>
    <w:p w:rsidR="00000000" w:rsidDel="00000000" w:rsidP="00000000" w:rsidRDefault="00000000" w:rsidRPr="00000000" w14:paraId="0000019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92">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w:t>
        <w:tab/>
        <w:t xml:space="preserve">Any unused medication unclaimed by the parent will be destroyed by school personnel when a prescription is no longer to be administered or at the end of a school year.</w:t>
      </w:r>
    </w:p>
    <w:p w:rsidR="00000000" w:rsidDel="00000000" w:rsidP="00000000" w:rsidRDefault="00000000" w:rsidRPr="00000000" w14:paraId="00000193">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w:t>
        <w:tab/>
        <w:t xml:space="preserve">The parents shall have sole responsibility to instruct their child to take the medication at the scheduled time.</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12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w:t>
        <w:tab/>
        <w:t xml:space="preserve">The nurse will maintain a log noting the date and the time of day that administration is required.  This log will be maintained along with the prescriber's written request and the parent’s written release.</w:t>
      </w:r>
    </w:p>
    <w:p w:rsidR="00000000" w:rsidDel="00000000" w:rsidP="00000000" w:rsidRDefault="00000000" w:rsidRPr="00000000" w14:paraId="00000197">
      <w:pPr>
        <w:tabs>
          <w:tab w:val="left" w:leader="none" w:pos="-1440"/>
        </w:tabs>
        <w:ind w:left="1440" w:hanging="144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98">
      <w:pPr>
        <w:tabs>
          <w:tab w:val="left" w:leader="none" w:pos="-1440"/>
        </w:tabs>
        <w:ind w:left="1440" w:hanging="144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99">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Nonprescribed (Over-the-Counter) Medications</w:t>
      </w:r>
      <w:r w:rsidDel="00000000" w:rsidR="00000000" w:rsidRPr="00000000">
        <w:rPr>
          <w:rtl w:val="0"/>
        </w:rPr>
      </w:r>
    </w:p>
    <w:p w:rsidR="00000000" w:rsidDel="00000000" w:rsidP="00000000" w:rsidRDefault="00000000" w:rsidRPr="00000000" w14:paraId="0000019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 staff member will dispense nonprescribed, over-the-counter (OTC) medication to any student without prior parent authorization.  Parents may authorize administration of a nonprescribed medication on FinalForms.  Physician authorization is not required in such cases.</w:t>
      </w:r>
    </w:p>
    <w:p w:rsidR="00000000" w:rsidDel="00000000" w:rsidP="00000000" w:rsidRDefault="00000000" w:rsidRPr="00000000" w14:paraId="0000019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9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a student is found using or possessing a nonprescribed medication, the student will be brought to the School office while the student’s parents are contacted for authorization.  The medication will be confiscated until written authorization is received.</w:t>
      </w:r>
    </w:p>
    <w:p w:rsidR="00000000" w:rsidDel="00000000" w:rsidP="00000000" w:rsidRDefault="00000000" w:rsidRPr="00000000" w14:paraId="0000019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student who distributes medication of any kind or who is found in possession of unauthorized medication is in violation of the School’s Code of Conduct and will be disciplined in accordance with the drug-use provision of the Code.</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shall be permitted to possess and self-administer over-the counter topical sunscreen products while on school property or at a school-sponsored event.</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student may possess and use a metered dose inhaler or a dry powder inhaler to alleviate asthmatic symptoms or before exercise to prevent the onset of asthmatic symptoms, at school or at any activity, event, or program sponsored by or in which the student’s school is a participant if the appropriate</w:t>
      </w:r>
      <w:r w:rsidDel="00000000" w:rsidR="00000000" w:rsidRPr="00000000">
        <w:rPr>
          <w:rFonts w:ascii="Times New Roman" w:cs="Times New Roman" w:eastAsia="Times New Roman" w:hAnsi="Times New Roman"/>
          <w:b w:val="0"/>
          <w:i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 is completed and on file in the nurses office.</w:t>
      </w:r>
    </w:p>
    <w:p w:rsidR="00000000" w:rsidDel="00000000" w:rsidP="00000000" w:rsidRDefault="00000000" w:rsidRPr="00000000" w14:paraId="000001A4">
      <w:pPr>
        <w:jc w:val="both"/>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student who is authorized to possess and use a metered dose or dry powder inhaler may not transfer possession of any inhaler or other medication to any other student.</w:t>
      </w:r>
    </w:p>
    <w:p w:rsidR="00000000" w:rsidDel="00000000" w:rsidP="00000000" w:rsidRDefault="00000000" w:rsidRPr="00000000" w14:paraId="000001A6">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CONTROL OF CASUAL-CONTACT COMMUNICABLE DISEASES</w:t>
      </w:r>
      <w:r w:rsidDel="00000000" w:rsidR="00000000" w:rsidRPr="00000000">
        <w:rPr>
          <w:rtl w:val="0"/>
        </w:rPr>
      </w:r>
    </w:p>
    <w:p w:rsidR="00000000" w:rsidDel="00000000" w:rsidP="00000000" w:rsidRDefault="00000000" w:rsidRPr="00000000" w14:paraId="000001A7">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A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Because a school has a high concentration of people, it is necessary to take specific measures when the health or safety of the group is at risk.  The School’s professional staff may remove or isolate a student who has been ill or has been exposed to a communicable disease or highly-transient pest, such as lice.</w:t>
      </w:r>
    </w:p>
    <w:p w:rsidR="00000000" w:rsidDel="00000000" w:rsidP="00000000" w:rsidRDefault="00000000" w:rsidRPr="00000000" w14:paraId="000001A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Specific communicable diseases include diphtheria, scarlet fever, strep infections, whooping cough, mumps, measles, rubella, and other conditions indicated by the Local and State Health Departments.</w:t>
      </w:r>
    </w:p>
    <w:p w:rsidR="00000000" w:rsidDel="00000000" w:rsidP="00000000" w:rsidRDefault="00000000" w:rsidRPr="00000000" w14:paraId="000001A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removal will be limited to the contagious period as specified in the School’s administrative guidelines.</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A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AF">
      <w:pPr>
        <w:tabs>
          <w:tab w:val="center" w:leader="none" w:pos="468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CONTROL OF NONCASUAL-CONTACT COMMUNICABLE DISEASES</w:t>
      </w:r>
      <w:r w:rsidDel="00000000" w:rsidR="00000000" w:rsidRPr="00000000">
        <w:rPr>
          <w:rtl w:val="0"/>
        </w:rPr>
      </w:r>
    </w:p>
    <w:p w:rsidR="00000000" w:rsidDel="00000000" w:rsidP="00000000" w:rsidRDefault="00000000" w:rsidRPr="00000000" w14:paraId="000001B0">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B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District has an obligation to protect staff and students from noncasualcontact communicable diseases.  When a noncasual-contact communicable disease is suspected, the student’s health will be reviewed by a panel of resource people, including the County Health Department.  The School will protect the privacy of the person affected and those in contact with the affected person.  Students and staff will be permitted to remain in school unless there is definitive evidence to warrant exclusion.</w:t>
      </w:r>
    </w:p>
    <w:p w:rsidR="00000000" w:rsidDel="00000000" w:rsidP="00000000" w:rsidRDefault="00000000" w:rsidRPr="00000000" w14:paraId="000001B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B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Noncasual-contact communicable diseases include sexually transmitted diseases, AIDS, ARC-AIDS Related Complex, HIV, Hepatitis B, and other diseases that may be specified by the State Board of Health.</w:t>
      </w:r>
    </w:p>
    <w:p w:rsidR="00000000" w:rsidDel="00000000" w:rsidP="00000000" w:rsidRDefault="00000000" w:rsidRPr="00000000" w14:paraId="000001B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B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As required by Federal law, parents will be requested to have their child’s blood checked for HIV and HBV when the child bleeds at school and students or staff members are exposed to the blood.  Any testing is subject to laws protecting confidentiality.</w:t>
      </w:r>
    </w:p>
    <w:p w:rsidR="00000000" w:rsidDel="00000000" w:rsidP="00000000" w:rsidRDefault="00000000" w:rsidRPr="00000000" w14:paraId="000001B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B7">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B8">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CONTROL OF BLOOD-BORNE PATHOGENS</w:t>
      </w:r>
      <w:r w:rsidDel="00000000" w:rsidR="00000000" w:rsidRPr="00000000">
        <w:rPr>
          <w:rtl w:val="0"/>
        </w:rPr>
      </w:r>
    </w:p>
    <w:p w:rsidR="00000000" w:rsidDel="00000000" w:rsidP="00000000" w:rsidRDefault="00000000" w:rsidRPr="00000000" w14:paraId="000001B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B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District seeks to provide a safe educational environment for students and take appropriate measures to protect those students who may be exposed to bloodborne pathogens in the school environment and/or during their participation in school-related activities.  While the risks of students being exposed to blood-borne pathogens may be low, students must assume that all body fluids are potentially infectious and must take precaution to follow universal procedures in order to reduce such risks and minimize and/or prevent the potential for accidental infection.</w:t>
      </w:r>
    </w:p>
    <w:p w:rsidR="00000000" w:rsidDel="00000000" w:rsidP="00000000" w:rsidRDefault="00000000" w:rsidRPr="00000000" w14:paraId="000001B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B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be exposed to blood-borne pathogens in situations, including, but not limited to the following:</w:t>
      </w:r>
    </w:p>
    <w:p w:rsidR="00000000" w:rsidDel="00000000" w:rsidP="00000000" w:rsidRDefault="00000000" w:rsidRPr="00000000" w14:paraId="000001B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BE">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Engaging in activities with other students in the school environment (e.g., physical education class) where physical injuries or other actions that can cause bleeding or exposure to saliva and other body fluids may occur.</w:t>
      </w:r>
    </w:p>
    <w:p w:rsidR="00000000" w:rsidDel="00000000" w:rsidP="00000000" w:rsidRDefault="00000000" w:rsidRPr="00000000" w14:paraId="000001BF">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C0">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Working with equipment in the school environment that can cause cuts or similar injuries that produce bleeding.</w:t>
      </w:r>
    </w:p>
    <w:p w:rsidR="00000000" w:rsidDel="00000000" w:rsidP="00000000" w:rsidRDefault="00000000" w:rsidRPr="00000000" w14:paraId="000001C1">
      <w:pPr>
        <w:tabs>
          <w:tab w:val="left" w:leader="none" w:pos="-144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C2">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Participating in extracurricular activities (i.e., athletic activities) where physical injuries or other actions that can cause bleeding may occur.</w:t>
      </w:r>
    </w:p>
    <w:p w:rsidR="00000000" w:rsidDel="00000000" w:rsidP="00000000" w:rsidRDefault="00000000" w:rsidRPr="00000000" w14:paraId="000001C3">
      <w:pPr>
        <w:tabs>
          <w:tab w:val="left" w:leader="none" w:pos="-144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C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Whenever a student has contact with blood or other potentially infectious material, s/he must immediately notify his/her teacher, who will contact the School Nurse and assist the student in completing the requisite documents .</w:t>
      </w:r>
    </w:p>
    <w:p w:rsidR="00000000" w:rsidDel="00000000" w:rsidP="00000000" w:rsidRDefault="00000000" w:rsidRPr="00000000" w14:paraId="000001C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C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parents of a student who is exposed will be contacted immediately regarding the exposure and encouraged to have the student's blood tested for Hepatitis B and HIV either by his/her physician.  The student's parents are encouraged to consult with the student's physician concerning any necessary post-exposure treatment.</w:t>
      </w:r>
    </w:p>
    <w:p w:rsidR="00000000" w:rsidDel="00000000" w:rsidP="00000000" w:rsidRDefault="00000000" w:rsidRPr="00000000" w14:paraId="000001C7">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C8">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student's parent will also be asked to provide a copy of the test results and any post-exposure treatment for maintenance in the student's educational record in accordance with the Federal and State laws concerning confidentiality.</w:t>
      </w:r>
    </w:p>
    <w:p w:rsidR="00000000" w:rsidDel="00000000" w:rsidP="00000000" w:rsidRDefault="00000000" w:rsidRPr="00000000" w14:paraId="000001C9">
      <w:pPr>
        <w:tabs>
          <w:tab w:val="left" w:leader="none" w:pos="-1440"/>
        </w:tabs>
        <w:jc w:val="both"/>
        <w:rPr>
          <w:rFonts w:ascii="Times New Roman" w:cs="Times New Roman" w:eastAsia="Times New Roman" w:hAnsi="Times New Roman"/>
          <w:color w:val="000000"/>
          <w:sz w:val="24"/>
          <w:szCs w:val="24"/>
          <w:highlight w:val="yellow"/>
          <w:vertAlign w:val="baseline"/>
        </w:rPr>
      </w:pPr>
      <w:r w:rsidDel="00000000" w:rsidR="00000000" w:rsidRPr="00000000">
        <w:rPr>
          <w:rtl w:val="0"/>
        </w:rPr>
      </w:r>
    </w:p>
    <w:p w:rsidR="00000000" w:rsidDel="00000000" w:rsidP="00000000" w:rsidRDefault="00000000" w:rsidRPr="00000000" w14:paraId="000001CA">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parents of the student who caused the exposure will also be contacted immediately and advised to have the student's blood tested for Hepatitis B and HIV virus either in cooperation with his/her physician.</w:t>
      </w:r>
    </w:p>
    <w:p w:rsidR="00000000" w:rsidDel="00000000" w:rsidP="00000000" w:rsidRDefault="00000000" w:rsidRPr="00000000" w14:paraId="000001CB">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C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student's parents will be asked to provide a copy of the test results for maintenance in the student's educational record in accordance with Federal and State laws concerning confidentiality.</w:t>
      </w:r>
    </w:p>
    <w:p w:rsidR="00000000" w:rsidDel="00000000" w:rsidP="00000000" w:rsidRDefault="00000000" w:rsidRPr="00000000" w14:paraId="000001CD">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C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student's parents will be encouraged to allow the District to release their child's name to the exposed student's parents, in the event serious health issues are presented as a result of the exposure.</w:t>
      </w:r>
    </w:p>
    <w:p w:rsidR="00000000" w:rsidDel="00000000" w:rsidP="00000000" w:rsidRDefault="00000000" w:rsidRPr="00000000" w14:paraId="000001C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D0">
      <w:pPr>
        <w:pStyle w:val="Heading2"/>
        <w:tabs>
          <w:tab w:val="center" w:leader="none" w:pos="4680"/>
        </w:tabs>
        <w:rPr>
          <w:rFonts w:ascii="Times New Roman" w:cs="Times New Roman" w:eastAsia="Times New Roman" w:hAnsi="Times New Roman"/>
          <w:b w:val="0"/>
          <w:sz w:val="24"/>
          <w:szCs w:val="24"/>
          <w:highlight w:val="yellow"/>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STUDENTS WITH DISABILITIES</w:t>
      </w:r>
      <w:r w:rsidDel="00000000" w:rsidR="00000000" w:rsidRPr="00000000">
        <w:rPr>
          <w:rtl w:val="0"/>
        </w:rPr>
      </w:r>
    </w:p>
    <w:p w:rsidR="00000000" w:rsidDel="00000000" w:rsidP="00000000" w:rsidRDefault="00000000" w:rsidRPr="00000000" w14:paraId="000001D1">
      <w:pPr>
        <w:tabs>
          <w:tab w:val="center" w:leader="none" w:pos="468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D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w:t>
      </w:r>
      <w:r w:rsidDel="00000000" w:rsidR="00000000" w:rsidRPr="00000000">
        <w:rPr>
          <w:rFonts w:ascii="Times New Roman" w:cs="Times New Roman" w:eastAsia="Times New Roman" w:hAnsi="Times New Roman"/>
          <w:sz w:val="24"/>
          <w:szCs w:val="24"/>
          <w:rtl w:val="0"/>
        </w:rPr>
        <w:t xml:space="preserve">Americans</w:t>
      </w:r>
      <w:r w:rsidDel="00000000" w:rsidR="00000000" w:rsidRPr="00000000">
        <w:rPr>
          <w:rFonts w:ascii="Times New Roman" w:cs="Times New Roman" w:eastAsia="Times New Roman" w:hAnsi="Times New Roman"/>
          <w:sz w:val="24"/>
          <w:szCs w:val="24"/>
          <w:vertAlign w:val="baseline"/>
          <w:rtl w:val="0"/>
        </w:rPr>
        <w:t xml:space="preserve"> with Disabilities Act (A.D.A.) and Section 504 of the Rehabilitation Act (Section 504) prohibit discrimination against persons with a disability in any program receiving Federal financial assistance.  This protection applies not just to students, but to all individuals who have access to the District’s programs and facilities.</w:t>
      </w:r>
    </w:p>
    <w:p w:rsidR="00000000" w:rsidDel="00000000" w:rsidP="00000000" w:rsidRDefault="00000000" w:rsidRPr="00000000" w14:paraId="000001D3">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D4">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laws define a person with a disability as anyone who:</w:t>
      </w:r>
    </w:p>
    <w:p w:rsidR="00000000" w:rsidDel="00000000" w:rsidP="00000000" w:rsidRDefault="00000000" w:rsidRPr="00000000" w14:paraId="000001D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D6">
      <w:pPr>
        <w:tabs>
          <w:tab w:val="left" w:leader="none" w:pos="720"/>
        </w:tabs>
        <w:ind w:left="1440" w:hanging="144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A.</w:t>
        <w:tab/>
        <w:t xml:space="preserve">Has a mental or physical impairment that substantially limits one or more major life activities;</w:t>
      </w:r>
    </w:p>
    <w:p w:rsidR="00000000" w:rsidDel="00000000" w:rsidP="00000000" w:rsidRDefault="00000000" w:rsidRPr="00000000" w14:paraId="000001D7">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D8">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B.</w:t>
        <w:tab/>
        <w:t xml:space="preserve">Has a record of such an impairment; or</w:t>
      </w:r>
    </w:p>
    <w:p w:rsidR="00000000" w:rsidDel="00000000" w:rsidP="00000000" w:rsidRDefault="00000000" w:rsidRPr="00000000" w14:paraId="000001D9">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DA">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C.</w:t>
        <w:tab/>
        <w:t xml:space="preserve">Is regarded as having such an impairment.</w:t>
      </w:r>
    </w:p>
    <w:p w:rsidR="00000000" w:rsidDel="00000000" w:rsidP="00000000" w:rsidRDefault="00000000" w:rsidRPr="00000000" w14:paraId="000001D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D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District has specific responsibilities under these two laws, which include identifying, reviewing and, if the child is determined to be eligible, affording access to appropriate educational accommodation.</w:t>
      </w:r>
    </w:p>
    <w:p w:rsidR="00000000" w:rsidDel="00000000" w:rsidP="00000000" w:rsidRDefault="00000000" w:rsidRPr="00000000" w14:paraId="000001D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D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Additionally, in accordance with State and Federal mandates, the District seeks out, assesses and appropriately services students with disabilities.  Staff members use a comprehensive child study process to systematically screen, assess and, if appropriate, place students in special education and related services.  Students are entitled to a free appropriate public education in the "least restrictive environment."</w:t>
      </w:r>
    </w:p>
    <w:p w:rsidR="00000000" w:rsidDel="00000000" w:rsidP="00000000" w:rsidRDefault="00000000" w:rsidRPr="00000000" w14:paraId="000001DF">
      <w:pPr>
        <w:jc w:val="both"/>
        <w:rPr>
          <w:rFonts w:ascii="Times New Roman" w:cs="Times New Roman" w:eastAsia="Times New Roman" w:hAnsi="Times New Roman"/>
          <w:smallCaps w:val="0"/>
          <w:sz w:val="24"/>
          <w:szCs w:val="24"/>
          <w:vertAlign w:val="baseline"/>
        </w:rPr>
      </w:pPr>
      <w:r w:rsidDel="00000000" w:rsidR="00000000" w:rsidRPr="00000000">
        <w:rPr>
          <w:rtl w:val="0"/>
        </w:rPr>
      </w:r>
    </w:p>
    <w:p w:rsidR="00000000" w:rsidDel="00000000" w:rsidP="00000000" w:rsidRDefault="00000000" w:rsidRPr="00000000" w14:paraId="000001E0">
      <w:pPr>
        <w:jc w:val="both"/>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can access special education and related services through the proper evaluation procedures.  Parent involvement in this procedure is important and required by Federal (IDEIA), A.D.A. Section 504 and State law.  Contact Angie Murphy at 740-383-2020 or amurphy@ridgedaleschools.org to inquire about evaluation procedures, programs, and services.</w:t>
      </w:r>
      <w:r w:rsidDel="00000000" w:rsidR="00000000" w:rsidRPr="00000000">
        <w:rPr>
          <w:rtl w:val="0"/>
        </w:rPr>
      </w:r>
    </w:p>
    <w:p w:rsidR="00000000" w:rsidDel="00000000" w:rsidP="00000000" w:rsidRDefault="00000000" w:rsidRPr="00000000" w14:paraId="000001E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E2">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HOMELESS STUDENTS</w:t>
      </w:r>
      <w:r w:rsidDel="00000000" w:rsidR="00000000" w:rsidRPr="00000000">
        <w:rPr>
          <w:rtl w:val="0"/>
        </w:rPr>
      </w:r>
    </w:p>
    <w:p w:rsidR="00000000" w:rsidDel="00000000" w:rsidP="00000000" w:rsidRDefault="00000000" w:rsidRPr="00000000" w14:paraId="000001E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Homeless students will be provided with a free and appropriate public education in the same manner as other students served by the District.  Homeless students are eligible to receive transportation services, participate in educational programs for students with disabilities or limited English proficiency, participate in gifted and talented programs, and receive meals under school nutrition programs.  Homeless students will not be denied enrollment based on lack of proof of residency.  For additional information contact Angie Murphy, the liaison for Homeless Students, at 740-383-2020 or amurphy@ridgedaleschools.org.</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CHILDREN AND YOUTH IN FOSTER CARE</w:t>
      </w: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who meet the Federal definition of "in foster care", including those who are awaiting foster care placement, will be provided a free appropriate public education (FAPE) in the same manner as all other students of the District.  For additional information see Policy 5111.03.</w:t>
      </w:r>
      <w:r w:rsidDel="00000000" w:rsidR="00000000" w:rsidRPr="00000000">
        <w:rPr>
          <w:rtl w:val="0"/>
        </w:rPr>
      </w:r>
    </w:p>
    <w:p w:rsidR="00000000" w:rsidDel="00000000" w:rsidP="00000000" w:rsidRDefault="00000000" w:rsidRPr="00000000" w14:paraId="000001E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E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EB">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PROTECTION AND PRIVACY OF STUDENT RECORDS</w:t>
      </w:r>
      <w:r w:rsidDel="00000000" w:rsidR="00000000" w:rsidRPr="00000000">
        <w:rPr>
          <w:rtl w:val="0"/>
        </w:rPr>
      </w:r>
    </w:p>
    <w:p w:rsidR="00000000" w:rsidDel="00000000" w:rsidP="00000000" w:rsidRDefault="00000000" w:rsidRPr="00000000" w14:paraId="000001E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E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District maintains many student records including both directory information and confidential information.</w:t>
      </w:r>
    </w:p>
    <w:p w:rsidR="00000000" w:rsidDel="00000000" w:rsidP="00000000" w:rsidRDefault="00000000" w:rsidRPr="00000000" w14:paraId="000001E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1E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Student records shall be maintained in accordance with Board of Education Policy 8330 and State/Federal laws and regulations.</w:t>
      </w:r>
    </w:p>
    <w:p w:rsidR="00000000" w:rsidDel="00000000" w:rsidP="00000000" w:rsidRDefault="00000000" w:rsidRPr="00000000" w14:paraId="000001F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1F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student record is the legal record for each student who is or has attended schools within the District. All information contained in the student record must be factual, verifiable, and of a constructive nature. The Board shall collect, maintain and use only information necessary for legally mandated District functions.</w:t>
      </w:r>
    </w:p>
    <w:p w:rsidR="00000000" w:rsidDel="00000000" w:rsidP="00000000" w:rsidRDefault="00000000" w:rsidRPr="00000000" w14:paraId="000001F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1F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Education Records, as defined in 34 C.F.R. 99.3 (Family Educational Rights and Privacy Act), means those records, files, documents, and other materials that are: 1) directly related to a student; and 2) maintained by the Board or by a party acting for the Board. Record means any information recorded in any way including, but not limited to: handwriting; print; computer media; tape; film; microfilm and microfiche.</w:t>
      </w:r>
    </w:p>
    <w:p w:rsidR="00000000" w:rsidDel="00000000" w:rsidP="00000000" w:rsidRDefault="00000000" w:rsidRPr="00000000" w14:paraId="000001F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1F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Student personally identifiable information includes, but is not limited to: the student's name; the name of the student's parent(s) or other family members; the address of the student or student's family; a personal identifier, such as the student's social security number, student number, or biometric record; other indirect identifiers, such as the student's date of birth, place of birth, and mother's maiden name; other information that, alone or in combination, is linked or linkable to a specific student that would allow a reasonable person in the school community, who does not have personal knowledge of the relevant circumstances, to identify the student with reasonable certainty; or information requested by a person who the District reasonably believes knows the identity of the student to whom the education record relates.</w:t>
      </w:r>
    </w:p>
    <w:p w:rsidR="00000000" w:rsidDel="00000000" w:rsidP="00000000" w:rsidRDefault="00000000" w:rsidRPr="00000000" w14:paraId="000001F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1F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term, Education Records, does not include:</w:t>
      </w:r>
    </w:p>
    <w:p w:rsidR="00000000" w:rsidDel="00000000" w:rsidP="00000000" w:rsidRDefault="00000000" w:rsidRPr="00000000" w14:paraId="000001F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1F9">
      <w:pPr>
        <w:numPr>
          <w:ilvl w:val="0"/>
          <w:numId w:val="9"/>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records of instructional, supervisory, and administrative personnel and educational personnel ancillary thereto that are:</w:t>
        <w:br w:type="textWrapping"/>
        <w:t xml:space="preserve"> </w:t>
      </w:r>
    </w:p>
    <w:p w:rsidR="00000000" w:rsidDel="00000000" w:rsidP="00000000" w:rsidRDefault="00000000" w:rsidRPr="00000000" w14:paraId="000001FA">
      <w:pPr>
        <w:numPr>
          <w:ilvl w:val="1"/>
          <w:numId w:val="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kept in the sole possession of the maker thereof; and</w:t>
        <w:br w:type="textWrapping"/>
        <w:t xml:space="preserve"> </w:t>
      </w:r>
    </w:p>
    <w:p w:rsidR="00000000" w:rsidDel="00000000" w:rsidP="00000000" w:rsidRDefault="00000000" w:rsidRPr="00000000" w14:paraId="000001FB">
      <w:pPr>
        <w:numPr>
          <w:ilvl w:val="1"/>
          <w:numId w:val="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used only as a personal memory aid; and </w:t>
        <w:br w:type="textWrapping"/>
        <w:t xml:space="preserve"> </w:t>
      </w:r>
    </w:p>
    <w:p w:rsidR="00000000" w:rsidDel="00000000" w:rsidP="00000000" w:rsidRDefault="00000000" w:rsidRPr="00000000" w14:paraId="000001FC">
      <w:pPr>
        <w:numPr>
          <w:ilvl w:val="1"/>
          <w:numId w:val="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 accessible or revealed to any other person except a temporary substitute for the maker of the record;</w:t>
        <w:br w:type="textWrapping"/>
        <w:br w:type="textWrapping"/>
        <w:t xml:space="preserve">For the purpose of this definition, a substitute means an individual who performs, on a temporary basis, the duties of the individual who made the record and does not refer to an individual who permanently succeeds the maker of the record in the individual's position.</w:t>
        <w:br w:type="textWrapping"/>
        <w:t xml:space="preserve"> </w:t>
      </w:r>
    </w:p>
    <w:p w:rsidR="00000000" w:rsidDel="00000000" w:rsidP="00000000" w:rsidRDefault="00000000" w:rsidRPr="00000000" w14:paraId="000001FD">
      <w:pPr>
        <w:numPr>
          <w:ilvl w:val="0"/>
          <w:numId w:val="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records maintained by a law enforcement unit (e.g., School Resource Officer) of the School District that were created by that law enforcement unit for the purpose of law enforcement;</w:t>
        <w:br w:type="textWrapping"/>
        <w:t xml:space="preserve"> </w:t>
      </w:r>
    </w:p>
    <w:p w:rsidR="00000000" w:rsidDel="00000000" w:rsidP="00000000" w:rsidRDefault="00000000" w:rsidRPr="00000000" w14:paraId="000001FE">
      <w:pPr>
        <w:numPr>
          <w:ilvl w:val="0"/>
          <w:numId w:val="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records relating to an individual who is employed by the Board that:</w:t>
        <w:br w:type="textWrapping"/>
        <w:t xml:space="preserve"> </w:t>
      </w:r>
    </w:p>
    <w:p w:rsidR="00000000" w:rsidDel="00000000" w:rsidP="00000000" w:rsidRDefault="00000000" w:rsidRPr="00000000" w14:paraId="000001FF">
      <w:pPr>
        <w:numPr>
          <w:ilvl w:val="1"/>
          <w:numId w:val="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are made and maintained in the normal course of business;</w:t>
        <w:br w:type="textWrapping"/>
        <w:t xml:space="preserve"> </w:t>
      </w:r>
    </w:p>
    <w:p w:rsidR="00000000" w:rsidDel="00000000" w:rsidP="00000000" w:rsidRDefault="00000000" w:rsidRPr="00000000" w14:paraId="00000200">
      <w:pPr>
        <w:numPr>
          <w:ilvl w:val="1"/>
          <w:numId w:val="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relate exclusively to the individual in that individual's capacity as an employee; and</w:t>
        <w:br w:type="textWrapping"/>
        <w:t xml:space="preserve"> </w:t>
      </w:r>
    </w:p>
    <w:p w:rsidR="00000000" w:rsidDel="00000000" w:rsidP="00000000" w:rsidRDefault="00000000" w:rsidRPr="00000000" w14:paraId="00000201">
      <w:pPr>
        <w:numPr>
          <w:ilvl w:val="1"/>
          <w:numId w:val="9"/>
        </w:numPr>
        <w:shd w:fill="ffffff" w:val="clear"/>
        <w:spacing w:after="28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are not available for use for any other purpose;</w:t>
        <w:br w:type="textWrapping"/>
        <w:t xml:space="preserve"> </w:t>
      </w:r>
    </w:p>
    <w:p w:rsidR="00000000" w:rsidDel="00000000" w:rsidP="00000000" w:rsidRDefault="00000000" w:rsidRPr="00000000" w14:paraId="00000202">
      <w:pPr>
        <w:shd w:fill="ffffff" w:val="clear"/>
        <w:ind w:left="60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Records, however, relating to an individual at the District who is employed as a result of the individual's status as a student are education records.</w:t>
        <w:br w:type="textWrapping"/>
        <w:t xml:space="preserve"> </w:t>
      </w:r>
    </w:p>
    <w:p w:rsidR="00000000" w:rsidDel="00000000" w:rsidP="00000000" w:rsidRDefault="00000000" w:rsidRPr="00000000" w14:paraId="00000203">
      <w:pPr>
        <w:numPr>
          <w:ilvl w:val="0"/>
          <w:numId w:val="12"/>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records on a student who is eighteen (18) years of age or older, or is attending an institution of postsecondary education, that are:</w:t>
        <w:br w:type="textWrapping"/>
        <w:t xml:space="preserve"> </w:t>
      </w:r>
    </w:p>
    <w:p w:rsidR="00000000" w:rsidDel="00000000" w:rsidP="00000000" w:rsidRDefault="00000000" w:rsidRPr="00000000" w14:paraId="00000204">
      <w:pPr>
        <w:numPr>
          <w:ilvl w:val="1"/>
          <w:numId w:val="12"/>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made or maintained by a physician, psychiatrist, psychologist, or other recognized professional or paraprofessional acting in their professional capacity or assisting in a paraprofessional capacity; and</w:t>
        <w:br w:type="textWrapping"/>
        <w:t xml:space="preserve"> </w:t>
      </w:r>
    </w:p>
    <w:p w:rsidR="00000000" w:rsidDel="00000000" w:rsidP="00000000" w:rsidRDefault="00000000" w:rsidRPr="00000000" w14:paraId="00000205">
      <w:pPr>
        <w:numPr>
          <w:ilvl w:val="1"/>
          <w:numId w:val="12"/>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made, maintained, or used only in connection with treatment of the student; and </w:t>
        <w:br w:type="textWrapping"/>
        <w:t xml:space="preserve"> </w:t>
      </w:r>
    </w:p>
    <w:p w:rsidR="00000000" w:rsidDel="00000000" w:rsidP="00000000" w:rsidRDefault="00000000" w:rsidRPr="00000000" w14:paraId="00000206">
      <w:pPr>
        <w:numPr>
          <w:ilvl w:val="1"/>
          <w:numId w:val="12"/>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disclosed only to individuals providing the treatment (except, that the records can be personally reviewed by a physician or other appropriate professional of the student's choice);</w:t>
        <w:br w:type="textWrapping"/>
        <w:br w:type="textWrapping"/>
        <w:t xml:space="preserve">For the purpose of this definition, treatment does not include remedial educational activities or activities that are part of the program of instruction at the educational agency or institution.</w:t>
        <w:br w:type="textWrapping"/>
        <w:t xml:space="preserve"> </w:t>
      </w:r>
    </w:p>
    <w:p w:rsidR="00000000" w:rsidDel="00000000" w:rsidP="00000000" w:rsidRDefault="00000000" w:rsidRPr="00000000" w14:paraId="00000207">
      <w:pPr>
        <w:numPr>
          <w:ilvl w:val="0"/>
          <w:numId w:val="1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records created or received by the Board after an individual is no longer a student in attendance and that are not directly related to the individual's attendance as a student (e.g. information pertaining to the accomplishments of alumni);</w:t>
        <w:br w:type="textWrapping"/>
        <w:t xml:space="preserve"> </w:t>
      </w:r>
    </w:p>
    <w:p w:rsidR="00000000" w:rsidDel="00000000" w:rsidP="00000000" w:rsidRDefault="00000000" w:rsidRPr="00000000" w14:paraId="00000208">
      <w:pPr>
        <w:numPr>
          <w:ilvl w:val="0"/>
          <w:numId w:val="12"/>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grades on peer-graded papers before they are collected and recorded by a teacher.</w:t>
      </w:r>
    </w:p>
    <w:p w:rsidR="00000000" w:rsidDel="00000000" w:rsidP="00000000" w:rsidRDefault="00000000" w:rsidRPr="00000000" w14:paraId="0000020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0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student's school record shall contain the following information that shall be retained permanently or for one hundred years:</w:t>
      </w:r>
    </w:p>
    <w:p w:rsidR="00000000" w:rsidDel="00000000" w:rsidP="00000000" w:rsidRDefault="00000000" w:rsidRPr="00000000" w14:paraId="0000020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0C">
      <w:pPr>
        <w:numPr>
          <w:ilvl w:val="0"/>
          <w:numId w:val="6"/>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name, address, and telephone listing of parent (see Form 8330 F1);</w:t>
        <w:br w:type="textWrapping"/>
        <w:t xml:space="preserve"> </w:t>
      </w:r>
    </w:p>
    <w:p w:rsidR="00000000" w:rsidDel="00000000" w:rsidP="00000000" w:rsidRDefault="00000000" w:rsidRPr="00000000" w14:paraId="0000020D">
      <w:pPr>
        <w:numPr>
          <w:ilvl w:val="0"/>
          <w:numId w:val="6"/>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enrollment data to include validated birth record, proof of residency, immunization records, and social security number or computer number;</w:t>
        <w:br w:type="textWrapping"/>
        <w:t xml:space="preserve"> </w:t>
      </w:r>
    </w:p>
    <w:p w:rsidR="00000000" w:rsidDel="00000000" w:rsidP="00000000" w:rsidRDefault="00000000" w:rsidRPr="00000000" w14:paraId="0000020E">
      <w:pPr>
        <w:numPr>
          <w:ilvl w:val="0"/>
          <w:numId w:val="6"/>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attendance records;</w:t>
        <w:br w:type="textWrapping"/>
        <w:t xml:space="preserve"> </w:t>
      </w:r>
    </w:p>
    <w:p w:rsidR="00000000" w:rsidDel="00000000" w:rsidP="00000000" w:rsidRDefault="00000000" w:rsidRPr="00000000" w14:paraId="0000020F">
      <w:pPr>
        <w:numPr>
          <w:ilvl w:val="0"/>
          <w:numId w:val="6"/>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grades and/or transcripts;</w:t>
        <w:br w:type="textWrapping"/>
        <w:t xml:space="preserve"> </w:t>
      </w:r>
    </w:p>
    <w:p w:rsidR="00000000" w:rsidDel="00000000" w:rsidP="00000000" w:rsidRDefault="00000000" w:rsidRPr="00000000" w14:paraId="00000210">
      <w:pPr>
        <w:numPr>
          <w:ilvl w:val="0"/>
          <w:numId w:val="6"/>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standardized and/or mandated achievement test data, including proficiency/diagnostic assessment/achievement test records that include the date each student meets the proficient level for the test administered; and</w:t>
        <w:br w:type="textWrapping"/>
        <w:t xml:space="preserve"> </w:t>
      </w:r>
    </w:p>
    <w:p w:rsidR="00000000" w:rsidDel="00000000" w:rsidP="00000000" w:rsidRDefault="00000000" w:rsidRPr="00000000" w14:paraId="00000211">
      <w:pPr>
        <w:numPr>
          <w:ilvl w:val="0"/>
          <w:numId w:val="6"/>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date of graduation and/or transfer or withdrawal.</w:t>
      </w:r>
    </w:p>
    <w:p w:rsidR="00000000" w:rsidDel="00000000" w:rsidP="00000000" w:rsidRDefault="00000000" w:rsidRPr="00000000" w14:paraId="0000021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1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student's education records shall contain, if applicable to the individual, the following information, to be retained for the period of time designated in the schedule of records retention, AG 8310A:</w:t>
      </w:r>
    </w:p>
    <w:p w:rsidR="00000000" w:rsidDel="00000000" w:rsidP="00000000" w:rsidRDefault="00000000" w:rsidRPr="00000000" w14:paraId="0000021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15">
      <w:pPr>
        <w:numPr>
          <w:ilvl w:val="0"/>
          <w:numId w:val="10"/>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health and medical information;</w:t>
        <w:br w:type="textWrapping"/>
        <w:t xml:space="preserve"> </w:t>
      </w:r>
    </w:p>
    <w:p w:rsidR="00000000" w:rsidDel="00000000" w:rsidP="00000000" w:rsidRDefault="00000000" w:rsidRPr="00000000" w14:paraId="00000216">
      <w:pPr>
        <w:numPr>
          <w:ilvl w:val="0"/>
          <w:numId w:val="1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court order on parental rights and responsibilities and/or custodial or guardianship arrangements, including any court orders regulating access of a parent to school records;</w:t>
        <w:br w:type="textWrapping"/>
        <w:t xml:space="preserve"> </w:t>
      </w:r>
    </w:p>
    <w:p w:rsidR="00000000" w:rsidDel="00000000" w:rsidP="00000000" w:rsidRDefault="00000000" w:rsidRPr="00000000" w14:paraId="00000217">
      <w:pPr>
        <w:numPr>
          <w:ilvl w:val="0"/>
          <w:numId w:val="1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awards and recognitions;</w:t>
        <w:br w:type="textWrapping"/>
        <w:t xml:space="preserve"> </w:t>
      </w:r>
    </w:p>
    <w:p w:rsidR="00000000" w:rsidDel="00000000" w:rsidP="00000000" w:rsidRDefault="00000000" w:rsidRPr="00000000" w14:paraId="00000218">
      <w:pPr>
        <w:numPr>
          <w:ilvl w:val="0"/>
          <w:numId w:val="1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reports and such other confidential information generated by professionals or agencies outside the District relevant to the student's educational program; and</w:t>
        <w:br w:type="textWrapping"/>
        <w:t xml:space="preserve"> </w:t>
      </w:r>
    </w:p>
    <w:p w:rsidR="00000000" w:rsidDel="00000000" w:rsidP="00000000" w:rsidRDefault="00000000" w:rsidRPr="00000000" w14:paraId="00000219">
      <w:pPr>
        <w:numPr>
          <w:ilvl w:val="0"/>
          <w:numId w:val="10"/>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such other verifiable, factual and relevant information to be used in making decisions regarding the student's educational program, including disciplinary records.</w:t>
      </w:r>
    </w:p>
    <w:p w:rsidR="00000000" w:rsidDel="00000000" w:rsidP="00000000" w:rsidRDefault="00000000" w:rsidRPr="00000000" w14:paraId="0000021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1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Whenever the District is notified by a law enforcement agency that a missing child report has been filed regarding a student who is currently, or was previously, enrolled in the District, the staff member in charge of admission shall mark that student's records in such a manner that whenever a copy of or information regarding the records is requested, any school official responding to the request is alerted to the fact that the records are those of a missing child. Thereafter, if the District receives a request for a copy of or information regarding the missing student's records, the staff member in charge of admission immediately shall report the request to the law enforcement agency that notified the school that the student is a missing child. When responding to the request for a copy of or information from the missing student's records, the staff member in charge of admission shall do so in such a way that the receiving district or school is unable to discern that the student's records are marked as identifying the student as a missing child.</w:t>
      </w:r>
    </w:p>
    <w:p w:rsidR="00000000" w:rsidDel="00000000" w:rsidP="00000000" w:rsidRDefault="00000000" w:rsidRPr="00000000" w14:paraId="0000021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1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shall retain the mark in the student's records until notified that the student is no longer a missing child. Upon notification by a law enforcement agency that a student is no longer a missing child, the staff member in charge of admission shall remove the mark from the student's records in such a way that if the records are forwarded in the future to another district or school, the receiving district or school will be unable to discern that the records were ever marked.</w:t>
      </w:r>
    </w:p>
    <w:p w:rsidR="00000000" w:rsidDel="00000000" w:rsidP="00000000" w:rsidRDefault="00000000" w:rsidRPr="00000000" w14:paraId="0000021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1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Whenever the District is notified by the Ohio Department of Job and Family Services (ODJFS) and/or applicable custodial agency that a student has been placed into foster care or has a change in the student's foster care status or living arrangements, the staff member in charge of admission shall update that student’s records to reflect the foster care placement or change in foster care status or living arrangements. The student’s records shall be updated within twenty-four (24) hours of receiving notification from ODJFS or the applicable custodial agency.</w:t>
      </w:r>
    </w:p>
    <w:p w:rsidR="00000000" w:rsidDel="00000000" w:rsidP="00000000" w:rsidRDefault="00000000" w:rsidRPr="00000000" w14:paraId="0000022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2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will dispose of student education records in groups based on the student's date of birth. Prior to disposing of student educational records, the District shall make reasonable attempts to contact students by:</w:t>
      </w:r>
    </w:p>
    <w:p w:rsidR="00000000" w:rsidDel="00000000" w:rsidP="00000000" w:rsidRDefault="00000000" w:rsidRPr="00000000" w14:paraId="0000022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23">
      <w:pPr>
        <w:numPr>
          <w:ilvl w:val="0"/>
          <w:numId w:val="13"/>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posting a notice regarding the intent to dispose of student education records on the District's website for a period of thirty (30) days; or</w:t>
        <w:br w:type="textWrapping"/>
        <w:t xml:space="preserve"> </w:t>
      </w:r>
    </w:p>
    <w:p w:rsidR="00000000" w:rsidDel="00000000" w:rsidP="00000000" w:rsidRDefault="00000000" w:rsidRPr="00000000" w14:paraId="00000224">
      <w:pPr>
        <w:numPr>
          <w:ilvl w:val="0"/>
          <w:numId w:val="13"/>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posting a notice regarding the intent to dispose of student education records in the Legal Notices section of a newspaper of general circulation in the District.</w:t>
        <w:br w:type="textWrapping"/>
        <w:t xml:space="preserve"> </w:t>
      </w:r>
    </w:p>
    <w:p w:rsidR="00000000" w:rsidDel="00000000" w:rsidP="00000000" w:rsidRDefault="00000000" w:rsidRPr="00000000" w14:paraId="0000022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shall not destroy any student education record if there is an outstanding request to inspect and review the record.</w:t>
      </w:r>
    </w:p>
    <w:p w:rsidR="00000000" w:rsidDel="00000000" w:rsidP="00000000" w:rsidRDefault="00000000" w:rsidRPr="00000000" w14:paraId="0000022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2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Once the student either consents in writing to the disposal of the school record or fails to respond to the District's notices, an application for one (1) time records disposal will be made to the local records commission in accordance with AG 8310A. Upon approval of the disposal, the application will be sent to the Ohio History Connection and the Auditor of State, respectively, for review and approval. It is understood, however, that the Ohio History Connection may not view or select for its custody records that contain a student's personally identifiable information, without the written consent of the student (if the student is eighteen (18) years of age) or the student's parents.</w:t>
      </w:r>
    </w:p>
    <w:p w:rsidR="00000000" w:rsidDel="00000000" w:rsidP="00000000" w:rsidRDefault="00000000" w:rsidRPr="00000000" w14:paraId="0000022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2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Disposal of Records of Students with Disabilities (or Disabled Students)</w:t>
      </w:r>
      <w:r w:rsidDel="00000000" w:rsidR="00000000" w:rsidRPr="00000000">
        <w:rPr>
          <w:rtl w:val="0"/>
        </w:rPr>
      </w:r>
    </w:p>
    <w:p w:rsidR="00000000" w:rsidDel="00000000" w:rsidP="00000000" w:rsidRDefault="00000000" w:rsidRPr="00000000" w14:paraId="0000022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2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student is identified as a student with a disability under the Individuals with Disabilities Education Improvement Act (IDEIA) or Section 504 of the Rehabilitation Act of 1973 (Section 504), the Custodian of Records (COR) shall:</w:t>
      </w:r>
    </w:p>
    <w:p w:rsidR="00000000" w:rsidDel="00000000" w:rsidP="00000000" w:rsidRDefault="00000000" w:rsidRPr="00000000" w14:paraId="0000022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2D">
      <w:pPr>
        <w:numPr>
          <w:ilvl w:val="0"/>
          <w:numId w:val="15"/>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maintain the student's education records, which includes those records identified in this guideline and information and/or data relevant to the identification, evaluation, and/or placement of students in accordance with the IDEIA, Section 504, or other applicable State law and regulations, for five (5) years after termination of special education programs, services, and/or graduation; and</w:t>
        <w:br w:type="textWrapping"/>
        <w:t xml:space="preserve"> </w:t>
      </w:r>
    </w:p>
    <w:p w:rsidR="00000000" w:rsidDel="00000000" w:rsidP="00000000" w:rsidRDefault="00000000" w:rsidRPr="00000000" w14:paraId="0000022E">
      <w:pPr>
        <w:numPr>
          <w:ilvl w:val="0"/>
          <w:numId w:val="15"/>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only destroy such education records after notifying the parents/eligible students that the information is no longer needed to provide educational services and will be destroyed. </w:t>
      </w:r>
    </w:p>
    <w:p w:rsidR="00000000" w:rsidDel="00000000" w:rsidP="00000000" w:rsidRDefault="00000000" w:rsidRPr="00000000" w14:paraId="0000022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3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should remind them that the records may be needed by the student or the parents for Social Security benefits or other purposes (see Form 8330 F8).</w:t>
      </w:r>
    </w:p>
    <w:p w:rsidR="00000000" w:rsidDel="00000000" w:rsidP="00000000" w:rsidRDefault="00000000" w:rsidRPr="00000000" w14:paraId="0000023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3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applicable school record on a disabled student shall be retained permanently in the same manner as the school record for a non-disabled student.</w:t>
      </w:r>
    </w:p>
    <w:p w:rsidR="00000000" w:rsidDel="00000000" w:rsidP="00000000" w:rsidRDefault="00000000" w:rsidRPr="00000000" w14:paraId="0000023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3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Responsibility</w:t>
      </w:r>
      <w:r w:rsidDel="00000000" w:rsidR="00000000" w:rsidRPr="00000000">
        <w:rPr>
          <w:rtl w:val="0"/>
        </w:rPr>
      </w:r>
    </w:p>
    <w:p w:rsidR="00000000" w:rsidDel="00000000" w:rsidP="00000000" w:rsidRDefault="00000000" w:rsidRPr="00000000" w14:paraId="0000023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3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shall be the building director who may delegate certain responsibilities to the school secretary. The COR is responsible for maintaining the confidentiality of directory information, if the parents or eligible student have so requested, and other personally identifiable information in the education records. The COR is responsible for the implementation of this Board's policies and procedures regarding confidentiality, including informing all personnel in this District who collect, maintain, use or otherwise have access to student records of this Board's policies and procedures on confidentiality.</w:t>
      </w:r>
    </w:p>
    <w:p w:rsidR="00000000" w:rsidDel="00000000" w:rsidP="00000000" w:rsidRDefault="00000000" w:rsidRPr="00000000" w14:paraId="0000023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3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District's Records Officer (DRO) shall prepare an annual notice to parents/eligible students that informs them of their rights to (see Form 8330 F9):</w:t>
      </w:r>
    </w:p>
    <w:p w:rsidR="00000000" w:rsidDel="00000000" w:rsidP="00000000" w:rsidRDefault="00000000" w:rsidRPr="00000000" w14:paraId="0000023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3A">
      <w:pPr>
        <w:numPr>
          <w:ilvl w:val="0"/>
          <w:numId w:val="17"/>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inspect and review the student's education records;</w:t>
        <w:br w:type="textWrapping"/>
        <w:t xml:space="preserve"> </w:t>
      </w:r>
    </w:p>
    <w:p w:rsidR="00000000" w:rsidDel="00000000" w:rsidP="00000000" w:rsidRDefault="00000000" w:rsidRPr="00000000" w14:paraId="0000023B">
      <w:pPr>
        <w:numPr>
          <w:ilvl w:val="0"/>
          <w:numId w:val="17"/>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request amendment to the records if the parent or eligible student believes the information to be inaccurate, misleading, or otherwise in violation of the student's privacy rights;</w:t>
        <w:br w:type="textWrapping"/>
        <w:t xml:space="preserve"> </w:t>
      </w:r>
    </w:p>
    <w:p w:rsidR="00000000" w:rsidDel="00000000" w:rsidP="00000000" w:rsidRDefault="00000000" w:rsidRPr="00000000" w14:paraId="0000023C">
      <w:pPr>
        <w:numPr>
          <w:ilvl w:val="0"/>
          <w:numId w:val="17"/>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limit the disclosure of personally identifiable information defined as directory information within Policy 8330 or to such other disclosures not required by law;</w:t>
        <w:br w:type="textWrapping"/>
        <w:t xml:space="preserve"> </w:t>
      </w:r>
    </w:p>
    <w:p w:rsidR="00000000" w:rsidDel="00000000" w:rsidP="00000000" w:rsidRDefault="00000000" w:rsidRPr="00000000" w14:paraId="0000023D">
      <w:pPr>
        <w:numPr>
          <w:ilvl w:val="0"/>
          <w:numId w:val="17"/>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request a hearing if the Board refuses to amend records believed by the parent or eligible student to be misleading or inaccurate and to file a complaint with the United States Department of Education if the parent/eligible student is dissatisfied with the results of the hearing;</w:t>
        <w:br w:type="textWrapping"/>
        <w:t xml:space="preserve"> </w:t>
      </w:r>
    </w:p>
    <w:p w:rsidR="00000000" w:rsidDel="00000000" w:rsidP="00000000" w:rsidRDefault="00000000" w:rsidRPr="00000000" w14:paraId="0000023E">
      <w:pPr>
        <w:numPr>
          <w:ilvl w:val="0"/>
          <w:numId w:val="17"/>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obtain a copy of the Board's policy on student records. </w:t>
      </w:r>
    </w:p>
    <w:p w:rsidR="00000000" w:rsidDel="00000000" w:rsidP="00000000" w:rsidRDefault="00000000" w:rsidRPr="00000000" w14:paraId="0000023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4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notice may be in the form of a section of the District's newsletter and/or the student handbooks (see Form 8330 F9).</w:t>
      </w:r>
    </w:p>
    <w:p w:rsidR="00000000" w:rsidDel="00000000" w:rsidP="00000000" w:rsidRDefault="00000000" w:rsidRPr="00000000" w14:paraId="0000024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4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Ongoing Maintenance of Records</w:t>
      </w:r>
      <w:r w:rsidDel="00000000" w:rsidR="00000000" w:rsidRPr="00000000">
        <w:rPr>
          <w:rtl w:val="0"/>
        </w:rPr>
      </w:r>
    </w:p>
    <w:p w:rsidR="00000000" w:rsidDel="00000000" w:rsidP="00000000" w:rsidRDefault="00000000" w:rsidRPr="00000000" w14:paraId="0000024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44">
      <w:pPr>
        <w:numPr>
          <w:ilvl w:val="0"/>
          <w:numId w:val="38"/>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Public Listing of Authorized Employees</w:t>
      </w:r>
      <w:r w:rsidDel="00000000" w:rsidR="00000000" w:rsidRPr="00000000">
        <w:rPr>
          <w:rFonts w:ascii="Times New Roman" w:cs="Times New Roman" w:eastAsia="Times New Roman" w:hAnsi="Times New Roman"/>
          <w:color w:val="212529"/>
          <w:sz w:val="24"/>
          <w:szCs w:val="24"/>
          <w:vertAlign w:val="baseline"/>
          <w:rtl w:val="0"/>
        </w:rPr>
        <w:t xml:space="preserve"> (see Form 8330 F2)</w:t>
        <w:br w:type="textWrapping"/>
        <w:t xml:space="preserve"> </w:t>
      </w:r>
    </w:p>
    <w:p w:rsidR="00000000" w:rsidDel="00000000" w:rsidP="00000000" w:rsidRDefault="00000000" w:rsidRPr="00000000" w14:paraId="00000245">
      <w:pPr>
        <w:numPr>
          <w:ilvl w:val="1"/>
          <w:numId w:val="38"/>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Each COR shall maintain a current listing of those employees and other persons, approved by the DRO, authorized to access personally-identifiable information housed at the location specified.</w:t>
        <w:br w:type="textWrapping"/>
        <w:t xml:space="preserve"> </w:t>
      </w:r>
    </w:p>
    <w:p w:rsidR="00000000" w:rsidDel="00000000" w:rsidP="00000000" w:rsidRDefault="00000000" w:rsidRPr="00000000" w14:paraId="00000246">
      <w:pPr>
        <w:numPr>
          <w:ilvl w:val="1"/>
          <w:numId w:val="38"/>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Each COR shall post and maintain the listing for public inspection at each COR's respective location. </w:t>
        <w:br w:type="textWrapping"/>
        <w:t xml:space="preserve"> </w:t>
      </w:r>
    </w:p>
    <w:p w:rsidR="00000000" w:rsidDel="00000000" w:rsidP="00000000" w:rsidRDefault="00000000" w:rsidRPr="00000000" w14:paraId="00000247">
      <w:pPr>
        <w:numPr>
          <w:ilvl w:val="0"/>
          <w:numId w:val="3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Types and Location of Records</w:t>
      </w:r>
      <w:r w:rsidDel="00000000" w:rsidR="00000000" w:rsidRPr="00000000">
        <w:rPr>
          <w:rFonts w:ascii="Times New Roman" w:cs="Times New Roman" w:eastAsia="Times New Roman" w:hAnsi="Times New Roman"/>
          <w:color w:val="212529"/>
          <w:sz w:val="24"/>
          <w:szCs w:val="24"/>
          <w:vertAlign w:val="baseline"/>
          <w:rtl w:val="0"/>
        </w:rPr>
        <w:br w:type="textWrapping"/>
        <w:t xml:space="preserve"> </w:t>
      </w:r>
    </w:p>
    <w:p w:rsidR="00000000" w:rsidDel="00000000" w:rsidP="00000000" w:rsidRDefault="00000000" w:rsidRPr="00000000" w14:paraId="00000248">
      <w:pPr>
        <w:numPr>
          <w:ilvl w:val="1"/>
          <w:numId w:val="38"/>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DRO shall prepare a listing of the types and locations of records collected, maintained, or used by the District, and the name of the COR at each location.</w:t>
        <w:br w:type="textWrapping"/>
        <w:br w:type="textWrapping"/>
        <w:t xml:space="preserve">The list shall be provided to parents/eligible students upon request.</w:t>
        <w:br w:type="textWrapping"/>
        <w:t xml:space="preserve"> </w:t>
      </w:r>
    </w:p>
    <w:p w:rsidR="00000000" w:rsidDel="00000000" w:rsidP="00000000" w:rsidRDefault="00000000" w:rsidRPr="00000000" w14:paraId="00000249">
      <w:pPr>
        <w:numPr>
          <w:ilvl w:val="1"/>
          <w:numId w:val="38"/>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Education records shall be stored in secured facilities and/or equipment, and shall be available only to those specified in policy or these guidelines. Reasonable and appropriate methods (including, but not limited to, physical and/or technological access controls) shall be utilized to control access to student records and to make certain that school officials obtain access to only those education records in which they have legitimate educational interest. The COR is directed to utilize reasonable methods to identify and authenticate the identity of parents, students, school officials, and any other parties to whom the District discloses personally identifiable information from education records.</w:t>
        <w:br w:type="textWrapping"/>
        <w:t xml:space="preserve"> </w:t>
      </w:r>
    </w:p>
    <w:p w:rsidR="00000000" w:rsidDel="00000000" w:rsidP="00000000" w:rsidRDefault="00000000" w:rsidRPr="00000000" w14:paraId="0000024A">
      <w:pPr>
        <w:numPr>
          <w:ilvl w:val="0"/>
          <w:numId w:val="3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Consent to Disclose Information</w:t>
      </w:r>
      <w:r w:rsidDel="00000000" w:rsidR="00000000" w:rsidRPr="00000000">
        <w:rPr>
          <w:rFonts w:ascii="Times New Roman" w:cs="Times New Roman" w:eastAsia="Times New Roman" w:hAnsi="Times New Roman"/>
          <w:color w:val="212529"/>
          <w:sz w:val="24"/>
          <w:szCs w:val="24"/>
          <w:vertAlign w:val="baseline"/>
          <w:rtl w:val="0"/>
        </w:rPr>
        <w:t xml:space="preserve"> (see Form 8330 F4 and Form 8330 F8)</w:t>
        <w:br w:type="textWrapping"/>
        <w:t xml:space="preserve"> </w:t>
      </w:r>
    </w:p>
    <w:p w:rsidR="00000000" w:rsidDel="00000000" w:rsidP="00000000" w:rsidRDefault="00000000" w:rsidRPr="00000000" w14:paraId="0000024B">
      <w:pPr>
        <w:numPr>
          <w:ilvl w:val="1"/>
          <w:numId w:val="38"/>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Whenever there is a request for a copy of information from a student's record, the COR shall obtain written and dated consent, prior to disclosure of records, from parents/eligible students that includes:</w:t>
        <w:br w:type="textWrapping"/>
        <w:t xml:space="preserve"> </w:t>
      </w:r>
    </w:p>
    <w:p w:rsidR="00000000" w:rsidDel="00000000" w:rsidP="00000000" w:rsidRDefault="00000000" w:rsidRPr="00000000" w14:paraId="0000024C">
      <w:pPr>
        <w:numPr>
          <w:ilvl w:val="2"/>
          <w:numId w:val="38"/>
        </w:numPr>
        <w:shd w:fill="ffffff" w:val="clear"/>
        <w:spacing w:after="0" w:before="0" w:lineRule="auto"/>
        <w:ind w:left="216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records that may be disclosed;</w:t>
        <w:br w:type="textWrapping"/>
        <w:t xml:space="preserve"> </w:t>
      </w:r>
    </w:p>
    <w:p w:rsidR="00000000" w:rsidDel="00000000" w:rsidP="00000000" w:rsidRDefault="00000000" w:rsidRPr="00000000" w14:paraId="0000024D">
      <w:pPr>
        <w:numPr>
          <w:ilvl w:val="2"/>
          <w:numId w:val="38"/>
        </w:numPr>
        <w:shd w:fill="ffffff" w:val="clear"/>
        <w:spacing w:after="0" w:before="0" w:lineRule="auto"/>
        <w:ind w:left="216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purpose for which the disclosure may be made; </w:t>
        <w:br w:type="textWrapping"/>
        <w:t xml:space="preserve"> </w:t>
      </w:r>
    </w:p>
    <w:p w:rsidR="00000000" w:rsidDel="00000000" w:rsidP="00000000" w:rsidRDefault="00000000" w:rsidRPr="00000000" w14:paraId="0000024E">
      <w:pPr>
        <w:numPr>
          <w:ilvl w:val="2"/>
          <w:numId w:val="38"/>
        </w:numPr>
        <w:shd w:fill="ffffff" w:val="clear"/>
        <w:spacing w:after="0" w:before="0" w:lineRule="auto"/>
        <w:ind w:left="216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party or class of parties to whom the disclosure may be made;</w:t>
        <w:br w:type="textWrapping"/>
        <w:t xml:space="preserve"> </w:t>
      </w:r>
    </w:p>
    <w:p w:rsidR="00000000" w:rsidDel="00000000" w:rsidP="00000000" w:rsidRDefault="00000000" w:rsidRPr="00000000" w14:paraId="0000024F">
      <w:pPr>
        <w:numPr>
          <w:ilvl w:val="2"/>
          <w:numId w:val="38"/>
        </w:numPr>
        <w:shd w:fill="ffffff" w:val="clear"/>
        <w:spacing w:after="280" w:before="0" w:lineRule="auto"/>
        <w:ind w:left="216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whether or not the parents/eligible students wish to have a copy of the records disclosed and/or, if the student is not an eligible student, whether the Board should provide that student with a copy of the disclosed record.</w:t>
        <w:br w:type="textWrapping"/>
        <w:t xml:space="preserve"> </w:t>
      </w:r>
    </w:p>
    <w:p w:rsidR="00000000" w:rsidDel="00000000" w:rsidP="00000000" w:rsidRDefault="00000000" w:rsidRPr="00000000" w14:paraId="00000250">
      <w:pPr>
        <w:shd w:fill="ffffff" w:val="clear"/>
        <w:ind w:left="120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Signed permission should be obtained from eligible students prior to allowing their parents access to the records, provided the student is not considered a dependent under Section 152 of the Internal Revenue Code.</w:t>
        <w:br w:type="textWrapping"/>
        <w:t xml:space="preserve"> </w:t>
      </w:r>
    </w:p>
    <w:p w:rsidR="00000000" w:rsidDel="00000000" w:rsidP="00000000" w:rsidRDefault="00000000" w:rsidRPr="00000000" w14:paraId="00000251">
      <w:pPr>
        <w:numPr>
          <w:ilvl w:val="0"/>
          <w:numId w:val="40"/>
        </w:numPr>
        <w:shd w:fill="ffffff" w:val="clear"/>
        <w:spacing w:after="0" w:before="280" w:lineRule="auto"/>
        <w:ind w:left="60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Prior consent will not be needed if:</w:t>
        <w:br w:type="textWrapping"/>
        <w:t xml:space="preserve"> </w:t>
      </w:r>
    </w:p>
    <w:p w:rsidR="00000000" w:rsidDel="00000000" w:rsidP="00000000" w:rsidRDefault="00000000" w:rsidRPr="00000000" w14:paraId="00000252">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school officials, including teachers, who have a legitimate educational interest (as defined by Board policy) in the information;</w:t>
        <w:br w:type="textWrapping"/>
        <w:br w:type="textWrapping"/>
        <w:t xml:space="preserve">In order for a contractor, consultant, volunteer, or other party to whom the Board has outsourced institutional services or functions to be considered a school official, the outside party must:</w:t>
        <w:br w:type="textWrapping"/>
        <w:t xml:space="preserve"> </w:t>
      </w:r>
    </w:p>
    <w:p w:rsidR="00000000" w:rsidDel="00000000" w:rsidP="00000000" w:rsidRDefault="00000000" w:rsidRPr="00000000" w14:paraId="00000253">
      <w:pPr>
        <w:numPr>
          <w:ilvl w:val="2"/>
          <w:numId w:val="40"/>
        </w:numPr>
        <w:shd w:fill="ffffff" w:val="clear"/>
        <w:spacing w:after="0" w:before="0" w:lineRule="auto"/>
        <w:ind w:left="20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perform an institutional service or function for which the Board would otherwise use employees;</w:t>
        <w:br w:type="textWrapping"/>
        <w:t xml:space="preserve"> </w:t>
      </w:r>
    </w:p>
    <w:p w:rsidR="00000000" w:rsidDel="00000000" w:rsidP="00000000" w:rsidRDefault="00000000" w:rsidRPr="00000000" w14:paraId="00000254">
      <w:pPr>
        <w:numPr>
          <w:ilvl w:val="2"/>
          <w:numId w:val="40"/>
        </w:numPr>
        <w:shd w:fill="ffffff" w:val="clear"/>
        <w:spacing w:after="0" w:before="0" w:lineRule="auto"/>
        <w:ind w:left="20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be under the direct control of the Board with respect to the use and maintenance of education records; and</w:t>
        <w:br w:type="textWrapping"/>
        <w:t xml:space="preserve"> </w:t>
      </w:r>
    </w:p>
    <w:p w:rsidR="00000000" w:rsidDel="00000000" w:rsidP="00000000" w:rsidRDefault="00000000" w:rsidRPr="00000000" w14:paraId="00000255">
      <w:pPr>
        <w:numPr>
          <w:ilvl w:val="2"/>
          <w:numId w:val="40"/>
        </w:numPr>
        <w:shd w:fill="ffffff" w:val="clear"/>
        <w:spacing w:after="0" w:before="0" w:lineRule="auto"/>
        <w:ind w:left="20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be subject to applicable provisions governing the use and re-disclosure of personally identifiable information from education records.</w:t>
        <w:br w:type="textWrapping"/>
        <w:t xml:space="preserve"> </w:t>
      </w:r>
    </w:p>
    <w:p w:rsidR="00000000" w:rsidDel="00000000" w:rsidP="00000000" w:rsidRDefault="00000000" w:rsidRPr="00000000" w14:paraId="00000256">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another school, school district, or postsecondary institution, as stated in Board policy;</w:t>
        <w:br w:type="textWrapping"/>
        <w:t xml:space="preserve"> </w:t>
      </w:r>
    </w:p>
    <w:p w:rsidR="00000000" w:rsidDel="00000000" w:rsidP="00000000" w:rsidRDefault="00000000" w:rsidRPr="00000000" w14:paraId="00000257">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subject to the conditions set forth in applicable Federal and/or State statutes and/or regulations, to authorized representatives of the Comptroller General of the United States, the Attorney General of the United States, the United States Secretary of Education, or State and local educational authorities;</w:t>
        <w:br w:type="textWrapping"/>
        <w:t xml:space="preserve"> </w:t>
      </w:r>
    </w:p>
    <w:p w:rsidR="00000000" w:rsidDel="00000000" w:rsidP="00000000" w:rsidRDefault="00000000" w:rsidRPr="00000000" w14:paraId="00000258">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in connection with a student's application for or receipt of financial aid; (See section below entitled: Disclosure for Student Financial Aid)</w:t>
        <w:br w:type="textWrapping"/>
        <w:t xml:space="preserve"> </w:t>
      </w:r>
    </w:p>
    <w:p w:rsidR="00000000" w:rsidDel="00000000" w:rsidP="00000000" w:rsidRDefault="00000000" w:rsidRPr="00000000" w14:paraId="00000259">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organizations conducting studies for, or on behalf of, educational agencies or institutions for the purpose of developing, validating, or administering predictive tests, administering student aid programs, or improving instruction;</w:t>
        <w:br w:type="textWrapping"/>
        <w:br w:type="textWrapping"/>
        <w:t xml:space="preserve">Disclosures pursuant to this paragraph are limited to circumstances when the study is conducted in a manner that does not permit personal identification of parents and students by individuals other than representatives of the organization that have legitimate interests in the information; the information is destroyed when no longer needed for the purposes for which the study was conducted; and the Board enters into a written agreement with the organization that contains all the content required by applicable Federal regulations.</w:t>
        <w:br w:type="textWrapping"/>
        <w:br w:type="textWrapping"/>
        <w:t xml:space="preserve">This written agreement will include: (1) specification of the purpose, scope, duration of the study, and the information to be disclosed; (2) a statement requiring the organization to use the personally identifiable information only to meet the purpose of the study; (3) a statement requiring the organization to prohibit personal identification of parents and students by anyone other than a representative of the organization with legitimate interests; and (4) a requirement that the organization destroy all personally identifiable information when it is no longer needed for the study, along with a specific time period in which the information must be destroyed. </w:t>
        <w:br w:type="textWrapping"/>
        <w:t xml:space="preserve"> </w:t>
      </w:r>
    </w:p>
    <w:p w:rsidR="00000000" w:rsidDel="00000000" w:rsidP="00000000" w:rsidRDefault="00000000" w:rsidRPr="00000000" w14:paraId="0000025A">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authorized representatives of the Comptroller General, the Attorney General, the Secretary of Education, or State and local authorities, and is made for the purpose of conducting an audit or evaluation of a Federal or State supported education program, or to enforce or comply with Federal requirements relating to those programs;</w:t>
        <w:br w:type="textWrapping"/>
        <w:br w:type="textWrapping"/>
        <w:t xml:space="preserve">A written agreement between the parties is also required under this exception. Mandatory elements of this written agreement include: (1) designation of the receiving entity as an authorized representative; (2) specification of the information to be disclosed; (3) specification that the purpose of the disclosure is to carry out an audit or evaluation of a government supported educational program or to enforce or comply with the program's legal requirements; (4) a summary of the activity that includes a description of methodology and an explanation of why personally identifiable information is necessary to accomplish the activity; (5) a statement requiring the organization to destroy all personally identifiable information when it is no longer needed for the study, along with a specific time period in which the information must be destroyed; and (6) a statement of policies and procedures that will protect personally identifiable information from further disclosure or unauthorized use.</w:t>
        <w:br w:type="textWrapping"/>
        <w:br w:type="textWrapping"/>
        <w:t xml:space="preserve">Pursuant to the audit exception, the District will use reasonable methods to verify that the authorized representative complies with FERPA regulations. Specifically, the District will verify, to the greatest extent practical, that the personally identifiable information is used only for the audit, evaluation, or enforcement of a government-supported educational program. The District will also ascertain the legitimacy of the audit or evaluation and will only disclose the specific records that the authorized representative needs. Further, the District will require the authorized representative to use the records only for the specified purpose and not to disclose the information any further, such as for another audit or evaluation. Finally, the District will verify that the information is destroyed when no longer needed for the audit, evaluation, or compliance activity.</w:t>
        <w:br w:type="textWrapping"/>
        <w:t xml:space="preserve"> </w:t>
      </w:r>
    </w:p>
    <w:p w:rsidR="00000000" w:rsidDel="00000000" w:rsidP="00000000" w:rsidRDefault="00000000" w:rsidRPr="00000000" w14:paraId="0000025B">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accrediting organizations to carry out their accrediting functions;</w:t>
        <w:br w:type="textWrapping"/>
        <w:t xml:space="preserve"> </w:t>
      </w:r>
    </w:p>
    <w:p w:rsidR="00000000" w:rsidDel="00000000" w:rsidP="00000000" w:rsidRDefault="00000000" w:rsidRPr="00000000" w14:paraId="0000025C">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parents of a dependent student, as defined in Section 152 of the Internal Revenue Code of 1986; </w:t>
        <w:br w:type="textWrapping"/>
        <w:t xml:space="preserve"> </w:t>
      </w:r>
    </w:p>
    <w:p w:rsidR="00000000" w:rsidDel="00000000" w:rsidP="00000000" w:rsidRDefault="00000000" w:rsidRPr="00000000" w14:paraId="0000025D">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comply with a judicial order or lawfully issued subpoenas;</w:t>
        <w:br w:type="textWrapping"/>
        <w:br w:type="textWrapping"/>
        <w:t xml:space="preserve">Disclosures permitted by this paragraph may only occur after the Board makes a reasonable effort to notify the parent or eligible student of the order or subpoena, so the parent or eligible student may seek protective action unless the disclosure is authorized by applicable Federal regulations. The Board need not notify the parent when the parent is a party to a court proceeding involving child abuse and neglect (as defined in Section 3 of the Child Abuse Prevention and Treatment Act) or dependency matters, and the order is issued in the context of that proceeding. Additionally, if the Board initiates legal action against a parent or student, the Board may disclose to the court, without a court order or subpoena, the student's education records that are relevant for the Board to proceed with the legal action as plaintiff. Likewise, if a parent or student initiates legal action against the Board, the Board may disclose to the court, without a court order or subpoena, the student's education records that are relevant for the Board to defend itself.</w:t>
        <w:br w:type="textWrapping"/>
        <w:t xml:space="preserve"> </w:t>
      </w:r>
    </w:p>
    <w:p w:rsidR="00000000" w:rsidDel="00000000" w:rsidP="00000000" w:rsidRDefault="00000000" w:rsidRPr="00000000" w14:paraId="0000025E">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in connection with a health or safety emergency (see section below entitled: Emergency Release);</w:t>
        <w:br w:type="textWrapping"/>
        <w:t xml:space="preserve"> </w:t>
      </w:r>
    </w:p>
    <w:p w:rsidR="00000000" w:rsidDel="00000000" w:rsidP="00000000" w:rsidRDefault="00000000" w:rsidRPr="00000000" w14:paraId="0000025F">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information the Board has designated as directory information;</w:t>
        <w:br w:type="textWrapping"/>
        <w:t xml:space="preserve"> </w:t>
      </w:r>
    </w:p>
    <w:p w:rsidR="00000000" w:rsidDel="00000000" w:rsidP="00000000" w:rsidRDefault="00000000" w:rsidRPr="00000000" w14:paraId="00000260">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the parent of a student who is not an eligible student, or to the student;</w:t>
        <w:br w:type="textWrapping"/>
        <w:t xml:space="preserve"> </w:t>
      </w:r>
    </w:p>
    <w:p w:rsidR="00000000" w:rsidDel="00000000" w:rsidP="00000000" w:rsidRDefault="00000000" w:rsidRPr="00000000" w14:paraId="00000261">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concerns sex offenders and other individuals required to register under Section 170101 of the Violent Crime Control and Law Enforcement Act of 1994, and the information was provided to the Board pursuant to that law and its implementing regulations; </w:t>
        <w:br w:type="textWrapping"/>
        <w:t xml:space="preserve"> </w:t>
      </w:r>
    </w:p>
    <w:p w:rsidR="00000000" w:rsidDel="00000000" w:rsidP="00000000" w:rsidRDefault="00000000" w:rsidRPr="00000000" w14:paraId="00000262">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concerns the juvenile justice system and its ability to serve, prior to adjudication, the student whose records are released, provided the officials to whom the records are released certify, in writing, to the District that the information will not be released to a third party, except as provided by State law, without the prior written consent of the parents;</w:t>
        <w:br w:type="textWrapping"/>
        <w:t xml:space="preserve"> </w:t>
      </w:r>
    </w:p>
    <w:p w:rsidR="00000000" w:rsidDel="00000000" w:rsidP="00000000" w:rsidRDefault="00000000" w:rsidRPr="00000000" w14:paraId="00000263">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to an agency caseworker or other representative of a state or local child welfare agency, or tribal organization as defined in Federal law, who has the right to access a student's case plan as determined by the agency or organization, when such agency or organization is legally responsible for the care and protection of the student provided the education records and personally identifiable information will not be unlawfully released to third parties;</w:t>
        <w:br w:type="textWrapping"/>
        <w:br w:type="textWrapping"/>
        <w:t xml:space="preserve">The agency or organization may release the education records and personally identifiable information to an individual or entity engaged in addressing the student's education needs and authorized by the agency or organization to receive such disclosure and such disclosure is consistent with state or tribal laws applicable to protecting the confidentiality of a student's education records.</w:t>
        <w:br w:type="textWrapping"/>
        <w:t xml:space="preserve"> </w:t>
      </w:r>
    </w:p>
    <w:p w:rsidR="00000000" w:rsidDel="00000000" w:rsidP="00000000" w:rsidRDefault="00000000" w:rsidRPr="00000000" w14:paraId="00000264">
      <w:pPr>
        <w:numPr>
          <w:ilvl w:val="1"/>
          <w:numId w:val="40"/>
        </w:numPr>
        <w:shd w:fill="ffffff" w:val="clear"/>
        <w:spacing w:after="0" w:before="0" w:lineRule="auto"/>
        <w:ind w:left="13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disclosure is authorized by other sections of State or Federal laws and regulations.</w:t>
        <w:br w:type="textWrapping"/>
        <w:t xml:space="preserve"> </w:t>
      </w:r>
    </w:p>
    <w:p w:rsidR="00000000" w:rsidDel="00000000" w:rsidP="00000000" w:rsidRDefault="00000000" w:rsidRPr="00000000" w14:paraId="00000265">
      <w:pPr>
        <w:numPr>
          <w:ilvl w:val="0"/>
          <w:numId w:val="40"/>
        </w:numPr>
        <w:shd w:fill="ffffff" w:val="clear"/>
        <w:spacing w:after="0" w:before="0" w:lineRule="auto"/>
        <w:ind w:left="60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De-identified Records and Information - The District may release education records without prior consent if all personally identifiable information has been removed provided the administration (i.e., the DRO and COR) have made a reasonable determination that a student's identity is not personally identifiable, whether through single or multiple releases, and taking into account other reasonably available information. </w:t>
        <w:br w:type="textWrapping"/>
        <w:t xml:space="preserve"> </w:t>
      </w:r>
    </w:p>
    <w:p w:rsidR="00000000" w:rsidDel="00000000" w:rsidP="00000000" w:rsidRDefault="00000000" w:rsidRPr="00000000" w14:paraId="00000266">
      <w:pPr>
        <w:numPr>
          <w:ilvl w:val="0"/>
          <w:numId w:val="40"/>
        </w:numPr>
        <w:shd w:fill="ffffff" w:val="clear"/>
        <w:spacing w:after="280" w:before="0" w:lineRule="auto"/>
        <w:ind w:left="60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 person shall release to a parent of a student who is not the residential parent or any other person any information about the school to which the student has transferred or that would enable the parent who is not the residential parent to locate the student if the school to which the student has transferred informs this District that the student is under the care of a shelter for victims of domestic violence as defined in R.C. 3113.33.</w:t>
      </w:r>
    </w:p>
    <w:p w:rsidR="00000000" w:rsidDel="00000000" w:rsidP="00000000" w:rsidRDefault="00000000" w:rsidRPr="00000000" w14:paraId="00000267">
      <w:pPr>
        <w:shd w:fill="ffffff" w:val="clear"/>
        <w:rPr>
          <w:rFonts w:ascii="Times New Roman" w:cs="Times New Roman" w:eastAsia="Times New Roman" w:hAnsi="Times New Roman"/>
          <w:color w:val="212529"/>
          <w:sz w:val="24"/>
          <w:szCs w:val="24"/>
          <w:vertAlign w:val="baseline"/>
        </w:rPr>
      </w:pPr>
      <w:r w:rsidDel="00000000" w:rsidR="00000000" w:rsidRPr="00000000">
        <w:rPr>
          <w:rtl w:val="0"/>
        </w:rPr>
      </w:r>
    </w:p>
    <w:p w:rsidR="00000000" w:rsidDel="00000000" w:rsidP="00000000" w:rsidRDefault="00000000" w:rsidRPr="00000000" w14:paraId="0000026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Parents: Disclosure, Inspection, Review of Records</w:t>
      </w:r>
      <w:r w:rsidDel="00000000" w:rsidR="00000000" w:rsidRPr="00000000">
        <w:rPr>
          <w:rtl w:val="0"/>
        </w:rPr>
      </w:r>
    </w:p>
    <w:p w:rsidR="00000000" w:rsidDel="00000000" w:rsidP="00000000" w:rsidRDefault="00000000" w:rsidRPr="00000000" w14:paraId="0000026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6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shall permit parents/eligible students, upon request, to retrieve information from and to inspect and </w:t>
      </w:r>
      <w:r w:rsidDel="00000000" w:rsidR="00000000" w:rsidRPr="00000000">
        <w:rPr>
          <w:rFonts w:ascii="Times New Roman" w:cs="Times New Roman" w:eastAsia="Times New Roman" w:hAnsi="Times New Roman"/>
          <w:color w:val="212529"/>
          <w:sz w:val="24"/>
          <w:szCs w:val="24"/>
          <w:rtl w:val="0"/>
        </w:rPr>
        <w:t xml:space="preserve">review records</w:t>
      </w:r>
      <w:r w:rsidDel="00000000" w:rsidR="00000000" w:rsidRPr="00000000">
        <w:rPr>
          <w:rFonts w:ascii="Times New Roman" w:cs="Times New Roman" w:eastAsia="Times New Roman" w:hAnsi="Times New Roman"/>
          <w:color w:val="212529"/>
          <w:sz w:val="24"/>
          <w:szCs w:val="24"/>
          <w:vertAlign w:val="baseline"/>
          <w:rtl w:val="0"/>
        </w:rPr>
        <w:t xml:space="preserve"> that are maintained by the District that relate to the student's education. The following conditions shall apply:</w:t>
      </w:r>
    </w:p>
    <w:p w:rsidR="00000000" w:rsidDel="00000000" w:rsidP="00000000" w:rsidRDefault="00000000" w:rsidRPr="00000000" w14:paraId="0000026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6C">
      <w:pPr>
        <w:numPr>
          <w:ilvl w:val="0"/>
          <w:numId w:val="42"/>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At times, agencies or individuals outside the District provide the District with information necessary and relevant to the student's education. Confidential information that is in a student's record from an outside professional or agency may be released to or accessed by the parent through the originator. Such information may be provided to the District only with the written consent of the parent. Upon parental request, the Board will notify the parent with the date and source of any record generated outside the District so that parents may access these records through the originator.</w:t>
        <w:br w:type="textWrapping"/>
        <w:t xml:space="preserve"> </w:t>
      </w:r>
    </w:p>
    <w:p w:rsidR="00000000" w:rsidDel="00000000" w:rsidP="00000000" w:rsidRDefault="00000000" w:rsidRPr="00000000" w14:paraId="0000026D">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any education record includes information on more than one (1) student, the parents/eligible student shall have the right to review and inspect only the part of the record that relates to the student, or to be informed of that specific information.</w:t>
        <w:br w:type="textWrapping"/>
        <w:t xml:space="preserve"> </w:t>
      </w:r>
    </w:p>
    <w:p w:rsidR="00000000" w:rsidDel="00000000" w:rsidP="00000000" w:rsidRDefault="00000000" w:rsidRPr="00000000" w14:paraId="0000026E">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request for access to records must be honored within a reasonable period, but in no case later than forty-five (45) days from receipt of the request. Requests to inspect and review education records that are collected, maintained, or used by the District with respect to students with disabilities must be honored without unnecessary delay, and before any meeting regarding an individualized educational program (IEP), hearing relating to the identification, evaluation, or placement of the student, or resolution session, and in no case more than forty-five (45) days after the request was made. </w:t>
        <w:br w:type="textWrapping"/>
        <w:t xml:space="preserve"> </w:t>
      </w:r>
    </w:p>
    <w:p w:rsidR="00000000" w:rsidDel="00000000" w:rsidP="00000000" w:rsidRDefault="00000000" w:rsidRPr="00000000" w14:paraId="0000026F">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parents/eligible students have a right to have their representative inspect and review the records upon submission of a signed and dated written consent that:</w:t>
        <w:br w:type="textWrapping"/>
        <w:t xml:space="preserve"> </w:t>
      </w:r>
    </w:p>
    <w:p w:rsidR="00000000" w:rsidDel="00000000" w:rsidP="00000000" w:rsidRDefault="00000000" w:rsidRPr="00000000" w14:paraId="00000270">
      <w:pPr>
        <w:numPr>
          <w:ilvl w:val="1"/>
          <w:numId w:val="42"/>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specifies the records that may be disclosed;</w:t>
        <w:br w:type="textWrapping"/>
        <w:t xml:space="preserve"> </w:t>
      </w:r>
    </w:p>
    <w:p w:rsidR="00000000" w:rsidDel="00000000" w:rsidP="00000000" w:rsidRDefault="00000000" w:rsidRPr="00000000" w14:paraId="00000271">
      <w:pPr>
        <w:numPr>
          <w:ilvl w:val="1"/>
          <w:numId w:val="42"/>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states the purpose of disclosure;</w:t>
        <w:br w:type="textWrapping"/>
        <w:t xml:space="preserve"> </w:t>
      </w:r>
    </w:p>
    <w:p w:rsidR="00000000" w:rsidDel="00000000" w:rsidP="00000000" w:rsidRDefault="00000000" w:rsidRPr="00000000" w14:paraId="00000272">
      <w:pPr>
        <w:numPr>
          <w:ilvl w:val="1"/>
          <w:numId w:val="42"/>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identifies the party or class of parties to whom the disclosure may be made.</w:t>
        <w:br w:type="textWrapping"/>
        <w:t xml:space="preserve"> </w:t>
      </w:r>
    </w:p>
    <w:p w:rsidR="00000000" w:rsidDel="00000000" w:rsidP="00000000" w:rsidRDefault="00000000" w:rsidRPr="00000000" w14:paraId="00000273">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Board shall presume that either parent has the authority to disclose, inspect, and review the student's records unless a court order indicates otherwise or unless otherwise prohibited by law.</w:t>
        <w:br w:type="textWrapping"/>
        <w:br w:type="textWrapping"/>
        <w:t xml:space="preserve">If the parents/eligible students request an opportunity to inspect and review records, a written request is necessary.</w:t>
        <w:br w:type="textWrapping"/>
        <w:t xml:space="preserve"> </w:t>
      </w:r>
    </w:p>
    <w:p w:rsidR="00000000" w:rsidDel="00000000" w:rsidP="00000000" w:rsidRDefault="00000000" w:rsidRPr="00000000" w14:paraId="00000274">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parents/eligible students are to complete the Board's Request for Information Form 8330 F5 prior to receiving copies of any record.</w:t>
        <w:br w:type="textWrapping"/>
        <w:br w:type="textWrapping"/>
        <w:t xml:space="preserve">The COR shall arrange a mutually-agreeable time for the review with the parents/eligible students.</w:t>
        <w:br w:type="textWrapping"/>
        <w:t xml:space="preserve"> </w:t>
      </w:r>
    </w:p>
    <w:p w:rsidR="00000000" w:rsidDel="00000000" w:rsidP="00000000" w:rsidRDefault="00000000" w:rsidRPr="00000000" w14:paraId="00000275">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Subject to the limitations within the law, policy, and/or guidelines, the COR shall provide parents/eligible students with copies of any information in the student's education records and shall respond to reasonable requests for explanation and interpretation of the records. Copies of the records shall be provided for the current cost of duplication unless that fee effectively prevents the parents/eligible students from exercising the right to inspect and review the records.</w:t>
        <w:br w:type="textWrapping"/>
        <w:t xml:space="preserve"> </w:t>
      </w:r>
    </w:p>
    <w:p w:rsidR="00000000" w:rsidDel="00000000" w:rsidP="00000000" w:rsidRDefault="00000000" w:rsidRPr="00000000" w14:paraId="00000276">
      <w:pPr>
        <w:numPr>
          <w:ilvl w:val="0"/>
          <w:numId w:val="4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parents/eligible students request disclosure of specific information by telephone, the COR shall not disclose requested information.</w:t>
        <w:br w:type="textWrapping"/>
        <w:t xml:space="preserve"> </w:t>
      </w:r>
    </w:p>
    <w:p w:rsidR="00000000" w:rsidDel="00000000" w:rsidP="00000000" w:rsidRDefault="00000000" w:rsidRPr="00000000" w14:paraId="00000277">
      <w:pPr>
        <w:numPr>
          <w:ilvl w:val="0"/>
          <w:numId w:val="42"/>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shall not destroy any education record if there is an outstanding request to inspect and review the record. </w:t>
      </w:r>
    </w:p>
    <w:p w:rsidR="00000000" w:rsidDel="00000000" w:rsidP="00000000" w:rsidRDefault="00000000" w:rsidRPr="00000000" w14:paraId="0000027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7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Third Party: Disclosure, Inspection/Review, and/or Copies of Records</w:t>
      </w:r>
      <w:r w:rsidDel="00000000" w:rsidR="00000000" w:rsidRPr="00000000">
        <w:rPr>
          <w:rtl w:val="0"/>
        </w:rPr>
      </w:r>
    </w:p>
    <w:p w:rsidR="00000000" w:rsidDel="00000000" w:rsidP="00000000" w:rsidRDefault="00000000" w:rsidRPr="00000000" w14:paraId="0000027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7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 authorized, the COR shall permit inspection and review of a student's education records, disclose specified information, or provide copies of education records only after the requesting party has agreed not to share the information with a third party unless the parents/eligible students have so consented or the particular circumstances meet the requirements of Federal law on third party disclosure.</w:t>
      </w:r>
    </w:p>
    <w:p w:rsidR="00000000" w:rsidDel="00000000" w:rsidP="00000000" w:rsidRDefault="00000000" w:rsidRPr="00000000" w14:paraId="0000027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7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Amendments of Records</w:t>
      </w:r>
      <w:r w:rsidDel="00000000" w:rsidR="00000000" w:rsidRPr="00000000">
        <w:rPr>
          <w:rFonts w:ascii="Times New Roman" w:cs="Times New Roman" w:eastAsia="Times New Roman" w:hAnsi="Times New Roman"/>
          <w:color w:val="212529"/>
          <w:sz w:val="24"/>
          <w:szCs w:val="24"/>
          <w:vertAlign w:val="baseline"/>
          <w:rtl w:val="0"/>
        </w:rPr>
        <w:t xml:space="preserve"> (see Form 8330 F6a, Form 8330 F6b, and Form 8330 F6c)</w:t>
      </w:r>
    </w:p>
    <w:p w:rsidR="00000000" w:rsidDel="00000000" w:rsidP="00000000" w:rsidRDefault="00000000" w:rsidRPr="00000000" w14:paraId="0000027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7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shall provide parents/eligible students with the opportunity to amend records when they believe that any of the information regarding their student is inaccurate, misleading, or violates the student's privacy.</w:t>
      </w:r>
    </w:p>
    <w:p w:rsidR="00000000" w:rsidDel="00000000" w:rsidP="00000000" w:rsidRDefault="00000000" w:rsidRPr="00000000" w14:paraId="0000028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81">
      <w:pPr>
        <w:numPr>
          <w:ilvl w:val="0"/>
          <w:numId w:val="44"/>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receipt of a written request to amend records, the COR shall ascertain the specific information that is requested to be amended and the reason for the change.</w:t>
        <w:br w:type="textWrapping"/>
        <w:br w:type="textWrapping"/>
        <w:t xml:space="preserve">The COR shall decide whether or not to amend the record.</w:t>
        <w:br w:type="textWrapping"/>
        <w:br w:type="textWrapping"/>
        <w:t xml:space="preserve">If the COR decides not to amend, the parents/eligible students shall be so informed of the decision as well as of their rights to a hearing.</w:t>
        <w:br w:type="textWrapping"/>
        <w:t xml:space="preserve"> </w:t>
      </w:r>
    </w:p>
    <w:p w:rsidR="00000000" w:rsidDel="00000000" w:rsidP="00000000" w:rsidRDefault="00000000" w:rsidRPr="00000000" w14:paraId="00000282">
      <w:pPr>
        <w:numPr>
          <w:ilvl w:val="0"/>
          <w:numId w:val="4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parents/eligible students request a Records Hearing, the Superintendent shall:</w:t>
        <w:br w:type="textWrapping"/>
        <w:t xml:space="preserve"> </w:t>
      </w:r>
    </w:p>
    <w:p w:rsidR="00000000" w:rsidDel="00000000" w:rsidP="00000000" w:rsidRDefault="00000000" w:rsidRPr="00000000" w14:paraId="00000283">
      <w:pPr>
        <w:numPr>
          <w:ilvl w:val="1"/>
          <w:numId w:val="44"/>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select the Records Hearing Officer (RHO) (who may be an official of the District who does not have a direct interest in the outcome of the hearing); </w:t>
        <w:br w:type="textWrapping"/>
        <w:t xml:space="preserve"> </w:t>
      </w:r>
    </w:p>
    <w:p w:rsidR="00000000" w:rsidDel="00000000" w:rsidP="00000000" w:rsidRDefault="00000000" w:rsidRPr="00000000" w14:paraId="00000284">
      <w:pPr>
        <w:numPr>
          <w:ilvl w:val="1"/>
          <w:numId w:val="44"/>
        </w:numPr>
        <w:shd w:fill="ffffff" w:val="clear"/>
        <w:spacing w:after="28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direct the person selected as the RHO to arrange a hearing with the parents/eligible students within ten (10) business days from the date of the hearing request or at a mutually agreed time and place.</w:t>
        <w:br w:type="textWrapping"/>
        <w:t xml:space="preserve"> </w:t>
      </w:r>
    </w:p>
    <w:p w:rsidR="00000000" w:rsidDel="00000000" w:rsidP="00000000" w:rsidRDefault="00000000" w:rsidRPr="00000000" w14:paraId="00000285">
      <w:pPr>
        <w:shd w:fill="ffffff" w:val="clear"/>
        <w:ind w:left="60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RHO shall inform the parents/eligible students that they shall be afforded a full and fair opportunity to present evidence relevant to the issues and may be assisted or represented by individuals of their choice, including an attorney, at their own expense.</w:t>
        <w:br w:type="textWrapping"/>
        <w:t xml:space="preserve"> </w:t>
      </w:r>
    </w:p>
    <w:p w:rsidR="00000000" w:rsidDel="00000000" w:rsidP="00000000" w:rsidRDefault="00000000" w:rsidRPr="00000000" w14:paraId="00000286">
      <w:pPr>
        <w:shd w:fill="ffffff" w:val="clear"/>
        <w:ind w:left="60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RHO is responsible for maintaining the student's record during the appeal process so that no information is lost or destroyed during the appeal process.</w:t>
        <w:br w:type="textWrapping"/>
        <w:t xml:space="preserve"> </w:t>
      </w:r>
    </w:p>
    <w:p w:rsidR="00000000" w:rsidDel="00000000" w:rsidP="00000000" w:rsidRDefault="00000000" w:rsidRPr="00000000" w14:paraId="00000287">
      <w:pPr>
        <w:numPr>
          <w:ilvl w:val="0"/>
          <w:numId w:val="45"/>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RHO shall conduct the hearing by:</w:t>
        <w:br w:type="textWrapping"/>
        <w:t xml:space="preserve"> </w:t>
      </w:r>
    </w:p>
    <w:p w:rsidR="00000000" w:rsidDel="00000000" w:rsidP="00000000" w:rsidRDefault="00000000" w:rsidRPr="00000000" w14:paraId="00000288">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introducing the participants;</w:t>
        <w:br w:type="textWrapping"/>
        <w:t xml:space="preserve"> </w:t>
      </w:r>
    </w:p>
    <w:p w:rsidR="00000000" w:rsidDel="00000000" w:rsidP="00000000" w:rsidRDefault="00000000" w:rsidRPr="00000000" w14:paraId="00000289">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reviewing the agenda for the hearing;</w:t>
        <w:br w:type="textWrapping"/>
        <w:t xml:space="preserve"> </w:t>
      </w:r>
    </w:p>
    <w:p w:rsidR="00000000" w:rsidDel="00000000" w:rsidP="00000000" w:rsidRDefault="00000000" w:rsidRPr="00000000" w14:paraId="0000028A">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identifying the records in question;</w:t>
        <w:br w:type="textWrapping"/>
        <w:t xml:space="preserve"> </w:t>
      </w:r>
    </w:p>
    <w:p w:rsidR="00000000" w:rsidDel="00000000" w:rsidP="00000000" w:rsidRDefault="00000000" w:rsidRPr="00000000" w14:paraId="0000028B">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reviewing the items for which amendment is being requested;</w:t>
        <w:br w:type="textWrapping"/>
        <w:t xml:space="preserve"> </w:t>
      </w:r>
    </w:p>
    <w:p w:rsidR="00000000" w:rsidDel="00000000" w:rsidP="00000000" w:rsidRDefault="00000000" w:rsidRPr="00000000" w14:paraId="0000028C">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allowing the parents/eligible students and/or their representative to present evidence related to the issues;</w:t>
        <w:br w:type="textWrapping"/>
        <w:t xml:space="preserve"> </w:t>
      </w:r>
    </w:p>
    <w:p w:rsidR="00000000" w:rsidDel="00000000" w:rsidP="00000000" w:rsidRDefault="00000000" w:rsidRPr="00000000" w14:paraId="0000028D">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allowing the Board's representative to present evidence related to the issues;</w:t>
        <w:br w:type="textWrapping"/>
        <w:t xml:space="preserve"> </w:t>
      </w:r>
    </w:p>
    <w:p w:rsidR="00000000" w:rsidDel="00000000" w:rsidP="00000000" w:rsidRDefault="00000000" w:rsidRPr="00000000" w14:paraId="0000028E">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recording the evidence presented by both parties;</w:t>
        <w:br w:type="textWrapping"/>
        <w:t xml:space="preserve"> </w:t>
      </w:r>
    </w:p>
    <w:p w:rsidR="00000000" w:rsidDel="00000000" w:rsidP="00000000" w:rsidRDefault="00000000" w:rsidRPr="00000000" w14:paraId="0000028F">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allowing each party a reasonable period of time to question the evidence of the other party;</w:t>
        <w:br w:type="textWrapping"/>
        <w:t xml:space="preserve"> </w:t>
      </w:r>
    </w:p>
    <w:p w:rsidR="00000000" w:rsidDel="00000000" w:rsidP="00000000" w:rsidRDefault="00000000" w:rsidRPr="00000000" w14:paraId="00000290">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adjourning the hearing.</w:t>
        <w:br w:type="textWrapping"/>
        <w:t xml:space="preserve"> </w:t>
      </w:r>
    </w:p>
    <w:p w:rsidR="00000000" w:rsidDel="00000000" w:rsidP="00000000" w:rsidRDefault="00000000" w:rsidRPr="00000000" w14:paraId="00000291">
      <w:pPr>
        <w:numPr>
          <w:ilvl w:val="0"/>
          <w:numId w:val="4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 later than ten (10) business days from the conclusion of the records hearing, the RHO shall summarize and send a copy of the findings to the Superintendent (see Form 8330 F7). </w:t>
        <w:br w:type="textWrapping"/>
        <w:t xml:space="preserve"> </w:t>
      </w:r>
    </w:p>
    <w:p w:rsidR="00000000" w:rsidDel="00000000" w:rsidP="00000000" w:rsidRDefault="00000000" w:rsidRPr="00000000" w14:paraId="00000292">
      <w:pPr>
        <w:numPr>
          <w:ilvl w:val="0"/>
          <w:numId w:val="4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Superintendent, within ten (10) business days after receiving the findings of the RHO, shall make a decision, based solely upon the evidence presented at the hearing, and send to the parents/eligible students:</w:t>
        <w:br w:type="textWrapping"/>
        <w:t xml:space="preserve"> </w:t>
      </w:r>
    </w:p>
    <w:p w:rsidR="00000000" w:rsidDel="00000000" w:rsidP="00000000" w:rsidRDefault="00000000" w:rsidRPr="00000000" w14:paraId="00000293">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letter stating the decision and the justification for the decision;</w:t>
        <w:br w:type="textWrapping"/>
        <w:t xml:space="preserve"> </w:t>
      </w:r>
    </w:p>
    <w:p w:rsidR="00000000" w:rsidDel="00000000" w:rsidP="00000000" w:rsidRDefault="00000000" w:rsidRPr="00000000" w14:paraId="00000294">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copy of the RHO Report;</w:t>
        <w:br w:type="textWrapping"/>
        <w:t xml:space="preserve"> </w:t>
      </w:r>
    </w:p>
    <w:p w:rsidR="00000000" w:rsidDel="00000000" w:rsidP="00000000" w:rsidRDefault="00000000" w:rsidRPr="00000000" w14:paraId="00000295">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copies of the amended records, if any;</w:t>
        <w:br w:type="textWrapping"/>
        <w:t xml:space="preserve"> </w:t>
      </w:r>
    </w:p>
    <w:p w:rsidR="00000000" w:rsidDel="00000000" w:rsidP="00000000" w:rsidRDefault="00000000" w:rsidRPr="00000000" w14:paraId="00000296">
      <w:pPr>
        <w:numPr>
          <w:ilvl w:val="1"/>
          <w:numId w:val="45"/>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notification of the right to place a statement in the record commenting on the contested information or stating why the parent/eligible student disagrees with the decision.</w:t>
        <w:br w:type="textWrapping"/>
        <w:t xml:space="preserve"> </w:t>
      </w:r>
    </w:p>
    <w:p w:rsidR="00000000" w:rsidDel="00000000" w:rsidP="00000000" w:rsidRDefault="00000000" w:rsidRPr="00000000" w14:paraId="00000297">
      <w:pPr>
        <w:numPr>
          <w:ilvl w:val="0"/>
          <w:numId w:val="4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Board and parents/eligible students agree to the necessary amendments, the COR shall make necessary changes in the student record and send the parents/eligible students written confirmation that the changes have been made.</w:t>
        <w:br w:type="textWrapping"/>
        <w:t xml:space="preserve"> </w:t>
      </w:r>
    </w:p>
    <w:p w:rsidR="00000000" w:rsidDel="00000000" w:rsidP="00000000" w:rsidRDefault="00000000" w:rsidRPr="00000000" w14:paraId="00000298">
      <w:pPr>
        <w:numPr>
          <w:ilvl w:val="0"/>
          <w:numId w:val="4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as a result of the hearing, the Board decides not to amend the record, the parents/eligible students have the right to place a statement in the record commenting on the contested information in the records and/or stating they disagree with the decision of the RHO. Such a statement shall be maintained with the contested part of the records as long as the records exist and shall be disclosed as part of any record disclosure.</w:t>
        <w:br w:type="textWrapping"/>
        <w:t xml:space="preserve"> </w:t>
      </w:r>
    </w:p>
    <w:p w:rsidR="00000000" w:rsidDel="00000000" w:rsidP="00000000" w:rsidRDefault="00000000" w:rsidRPr="00000000" w14:paraId="00000299">
      <w:pPr>
        <w:numPr>
          <w:ilvl w:val="0"/>
          <w:numId w:val="45"/>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Unless specified otherwise in law, third parties seeking to access confidential information in a student's record that has been generated by a professional or agency outside the District may access these records only through the originator and in compliance with the laws governing disclosure.</w:t>
      </w:r>
    </w:p>
    <w:p w:rsidR="00000000" w:rsidDel="00000000" w:rsidP="00000000" w:rsidRDefault="00000000" w:rsidRPr="00000000" w14:paraId="0000029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9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Emergency Release</w:t>
      </w:r>
      <w:r w:rsidDel="00000000" w:rsidR="00000000" w:rsidRPr="00000000">
        <w:rPr>
          <w:rtl w:val="0"/>
        </w:rPr>
      </w:r>
    </w:p>
    <w:p w:rsidR="00000000" w:rsidDel="00000000" w:rsidP="00000000" w:rsidRDefault="00000000" w:rsidRPr="00000000" w14:paraId="0000029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9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may release any personally-identifiable information (without parent's/eligible student's consent) to appropriate parties, including parents of eligible students, in connection with a health/safety emergency if knowledge of the information is necessary to protect the health or safety of the student or other individuals.</w:t>
      </w:r>
    </w:p>
    <w:p w:rsidR="00000000" w:rsidDel="00000000" w:rsidP="00000000" w:rsidRDefault="00000000" w:rsidRPr="00000000" w14:paraId="0000029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9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receipt of a request for emergency information, the COR shall consider the totality of the circumstances pertaining to a threat to the health or safety of others. If the COR determines that an articulable and significant threat exists, the COR may release information from education records to any necessary individuals. If the COR or another school official releases personally identifiable information pursuant to this Section, the COR/school official must record in the student's education records the basis for the decision that a health or safety emergency existed.</w:t>
      </w:r>
    </w:p>
    <w:p w:rsidR="00000000" w:rsidDel="00000000" w:rsidP="00000000" w:rsidRDefault="00000000" w:rsidRPr="00000000" w14:paraId="000002A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TRANSFER OF RECORDS TO PRIVATE SCHOOLS, OTHER SCHOOL DISTRICTS, JUVENILE DETENTION FACILITIES, AND JUVENILE COURTS</w:t>
      </w:r>
      <w:r w:rsidDel="00000000" w:rsidR="00000000" w:rsidRPr="00000000">
        <w:rPr>
          <w:rtl w:val="0"/>
        </w:rPr>
      </w:r>
    </w:p>
    <w:p w:rsidR="00000000" w:rsidDel="00000000" w:rsidP="00000000" w:rsidRDefault="00000000" w:rsidRPr="00000000" w14:paraId="000002A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Transfer of student records, including disciplinary records regarding suspensions and expulsions, must be within fourteen (14) days of request and shall not be withheld from the school for a student's failure to pay any fees, fines, or charges imposed by this District.</w:t>
      </w:r>
    </w:p>
    <w:p w:rsidR="00000000" w:rsidDel="00000000" w:rsidP="00000000" w:rsidRDefault="00000000" w:rsidRPr="00000000" w14:paraId="000002A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shall transfer a student's records to another school when requested by the private or public school or school district in which the student is enrolled, seeks or intends to enroll, or is instructed to enroll, on a full-time or part-time basis, provided that:</w:t>
      </w:r>
    </w:p>
    <w:p w:rsidR="00000000" w:rsidDel="00000000" w:rsidP="00000000" w:rsidRDefault="00000000" w:rsidRPr="00000000" w14:paraId="000002A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7">
      <w:pPr>
        <w:numPr>
          <w:ilvl w:val="0"/>
          <w:numId w:val="26"/>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reasonable attempt is made to notify the student's parent or eligible student of the transfer (unless the disclosure is initiated by the parent or eligible students; or Board's annual notification - Form 8330 F9 - includes a notice that the Board will forward education records to other agencies or institutions that have requested the records and in which the student seeks or intends to enroll or is already enrolled so long as the disclosure is for purposes related to the student's enrollment or transfer);</w:t>
        <w:br w:type="textWrapping"/>
        <w:t xml:space="preserve"> </w:t>
      </w:r>
    </w:p>
    <w:p w:rsidR="00000000" w:rsidDel="00000000" w:rsidP="00000000" w:rsidRDefault="00000000" w:rsidRPr="00000000" w14:paraId="000002A8">
      <w:pPr>
        <w:numPr>
          <w:ilvl w:val="0"/>
          <w:numId w:val="26"/>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parent or eligible student, upon request, receives a copy of the record; and</w:t>
        <w:br w:type="textWrapping"/>
        <w:t xml:space="preserve"> </w:t>
      </w:r>
    </w:p>
    <w:p w:rsidR="00000000" w:rsidDel="00000000" w:rsidP="00000000" w:rsidRDefault="00000000" w:rsidRPr="00000000" w14:paraId="000002A9">
      <w:pPr>
        <w:numPr>
          <w:ilvl w:val="0"/>
          <w:numId w:val="26"/>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parent or eligible student, upon request, has an opportunity for a hearing to challenge the content of the record. </w:t>
      </w:r>
    </w:p>
    <w:p w:rsidR="00000000" w:rsidDel="00000000" w:rsidP="00000000" w:rsidRDefault="00000000" w:rsidRPr="00000000" w14:paraId="000002A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shall transfer a student’s records when requested by a juvenile detention facility in which the student has been placed or a juvenile court that has taken jurisdiction of the student.</w:t>
      </w:r>
    </w:p>
    <w:p w:rsidR="00000000" w:rsidDel="00000000" w:rsidP="00000000" w:rsidRDefault="00000000" w:rsidRPr="00000000" w14:paraId="000002A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shall transfer a student's records upon request to a public school or school district in which a student in foster care is enrolled. Such records shall be transferred within one (1) school day of the enrolling school’s request.</w:t>
      </w:r>
    </w:p>
    <w:p w:rsidR="00000000" w:rsidDel="00000000" w:rsidP="00000000" w:rsidRDefault="00000000" w:rsidRPr="00000000" w14:paraId="000002A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A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copy of the cover letter sent to the requesting private school, public school district, juvenile detention facility, or juvenile court shall be retained in the student's file.</w:t>
      </w:r>
    </w:p>
    <w:p w:rsidR="00000000" w:rsidDel="00000000" w:rsidP="00000000" w:rsidRDefault="00000000" w:rsidRPr="00000000" w14:paraId="000002B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parents/eligible students request a copy of the records being transferred, they shall be provided free of charge.</w:t>
      </w:r>
    </w:p>
    <w:p w:rsidR="00000000" w:rsidDel="00000000" w:rsidP="00000000" w:rsidRDefault="00000000" w:rsidRPr="00000000" w14:paraId="000002B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student is under the care of a shelter for victims of domestic violence, release of information is limited by law.</w:t>
      </w:r>
    </w:p>
    <w:p w:rsidR="00000000" w:rsidDel="00000000" w:rsidP="00000000" w:rsidRDefault="00000000" w:rsidRPr="00000000" w14:paraId="000002B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District receives a request for a copy of or information regarding a missing student's records, the staff member in charge of admission immediately shall report the request to the law enforcement agency that notified the school that the student is a missing child. When forwarding a copy of or information from the student's records in response to a request, the staff member in charge of admission shall do so in such a way that the receiving district or school is unable to discern that the student's records are marked as identifying the student as a missing child.</w:t>
      </w:r>
    </w:p>
    <w:p w:rsidR="00000000" w:rsidDel="00000000" w:rsidP="00000000" w:rsidRDefault="00000000" w:rsidRPr="00000000" w14:paraId="000002B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Destruction of Records Compelled by Statute</w:t>
      </w:r>
      <w:r w:rsidDel="00000000" w:rsidR="00000000" w:rsidRPr="00000000">
        <w:rPr>
          <w:rtl w:val="0"/>
        </w:rPr>
      </w:r>
    </w:p>
    <w:p w:rsidR="00000000" w:rsidDel="00000000" w:rsidP="00000000" w:rsidRDefault="00000000" w:rsidRPr="00000000" w14:paraId="000002B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Notwithstanding other provisions of this Administrative Guideline, records shall be destroyed as required by law.</w:t>
      </w:r>
    </w:p>
    <w:p w:rsidR="00000000" w:rsidDel="00000000" w:rsidP="00000000" w:rsidRDefault="00000000" w:rsidRPr="00000000" w14:paraId="000002B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written request by a person whose juvenile court records have been ordered sealed and presentation of a copy of the order, the District shall expunge records subject to the order, pursuant to R.C. 2151.357.</w:t>
      </w:r>
    </w:p>
    <w:p w:rsidR="00000000" w:rsidDel="00000000" w:rsidP="00000000" w:rsidRDefault="00000000" w:rsidRPr="00000000" w14:paraId="000002B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It is a fourth-degree misdemeanor for anyone to knowingly release, disseminate, or make available for any purpose any information or other data concerning any arrest, taking into custody, complaint, indictment, information, trial, hearing, adjudication, or correctional supervision, the records of which have been sealed pursuant R.C. 2151.356.</w:t>
      </w:r>
    </w:p>
    <w:p w:rsidR="00000000" w:rsidDel="00000000" w:rsidP="00000000" w:rsidRDefault="00000000" w:rsidRPr="00000000" w14:paraId="000002B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B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may retain records in its possession regarding an adjudication that a student is a delinquent child that were used as the basis for the student’s permanent exclusion, regardless of a court order to seal the record. Disclosure of such records to any person may result in criminal prosecution.</w:t>
      </w:r>
    </w:p>
    <w:p w:rsidR="00000000" w:rsidDel="00000000" w:rsidP="00000000" w:rsidRDefault="00000000" w:rsidRPr="00000000" w14:paraId="000002C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C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Pursuant to R.C. 3313.662, a student who has reached the age of twenty-two (22) or whose permanent exclusion has been revoked may send a written notice to the Superintendent requesting destruction of records of the student’s permanent exclusion. Upon receipt of the request and a determination that the student is twenty-two (22) years of age or older or that the student's permanent exclusion has been revoked, the Superintendent shall ensure that the records are removed from the student’s file and destroyed.</w:t>
      </w:r>
    </w:p>
    <w:p w:rsidR="00000000" w:rsidDel="00000000" w:rsidP="00000000" w:rsidRDefault="00000000" w:rsidRPr="00000000" w14:paraId="000002C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C3">
      <w:pPr>
        <w:shd w:fill="ffffff" w:val="clear"/>
        <w:rPr>
          <w:rFonts w:ascii="Times New Roman" w:cs="Times New Roman" w:eastAsia="Times New Roman" w:hAnsi="Times New Roman"/>
          <w:color w:val="212529"/>
          <w:sz w:val="24"/>
          <w:szCs w:val="24"/>
          <w:vertAlign w:val="baseline"/>
        </w:rPr>
      </w:pPr>
      <w:r w:rsidDel="00000000" w:rsidR="00000000" w:rsidRPr="00000000">
        <w:rPr>
          <w:rtl w:val="0"/>
        </w:rPr>
      </w:r>
    </w:p>
    <w:p w:rsidR="00000000" w:rsidDel="00000000" w:rsidP="00000000" w:rsidRDefault="00000000" w:rsidRPr="00000000" w14:paraId="000002C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Disclosure for Student Financial Aid</w:t>
      </w:r>
      <w:r w:rsidDel="00000000" w:rsidR="00000000" w:rsidRPr="00000000">
        <w:rPr>
          <w:rtl w:val="0"/>
        </w:rPr>
      </w:r>
    </w:p>
    <w:p w:rsidR="00000000" w:rsidDel="00000000" w:rsidP="00000000" w:rsidRDefault="00000000" w:rsidRPr="00000000" w14:paraId="000002C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C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COR may release, without parents' consent, student information regarding financial aid for which a student has applied or which a student has received, provided that personally-identifiable information from the education records of the student may be used only:</w:t>
      </w:r>
    </w:p>
    <w:p w:rsidR="00000000" w:rsidDel="00000000" w:rsidP="00000000" w:rsidRDefault="00000000" w:rsidRPr="00000000" w14:paraId="000002C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C8">
      <w:pPr>
        <w:numPr>
          <w:ilvl w:val="0"/>
          <w:numId w:val="28"/>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to determine the eligibility of the student for financial aid;</w:t>
        <w:br w:type="textWrapping"/>
        <w:t xml:space="preserve"> </w:t>
      </w:r>
    </w:p>
    <w:p w:rsidR="00000000" w:rsidDel="00000000" w:rsidP="00000000" w:rsidRDefault="00000000" w:rsidRPr="00000000" w14:paraId="000002C9">
      <w:pPr>
        <w:numPr>
          <w:ilvl w:val="0"/>
          <w:numId w:val="2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to determine the amount of financial aid;</w:t>
        <w:br w:type="textWrapping"/>
        <w:t xml:space="preserve"> </w:t>
      </w:r>
    </w:p>
    <w:p w:rsidR="00000000" w:rsidDel="00000000" w:rsidP="00000000" w:rsidRDefault="00000000" w:rsidRPr="00000000" w14:paraId="000002CA">
      <w:pPr>
        <w:numPr>
          <w:ilvl w:val="0"/>
          <w:numId w:val="2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to determine the conditions which will be imposed regarding the financial aid;</w:t>
        <w:br w:type="textWrapping"/>
        <w:t xml:space="preserve"> </w:t>
      </w:r>
    </w:p>
    <w:p w:rsidR="00000000" w:rsidDel="00000000" w:rsidP="00000000" w:rsidRDefault="00000000" w:rsidRPr="00000000" w14:paraId="000002CB">
      <w:pPr>
        <w:numPr>
          <w:ilvl w:val="0"/>
          <w:numId w:val="28"/>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to enforce the terms or conditions of the financial aid.</w:t>
      </w:r>
    </w:p>
    <w:p w:rsidR="00000000" w:rsidDel="00000000" w:rsidP="00000000" w:rsidRDefault="00000000" w:rsidRPr="00000000" w14:paraId="000002C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C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Financial aid means a payment of funds provided to an individual (or a payment in kind of tangible or intangible property to the individual) that is conditioned on the individual's attendance at an educational agency or institution.</w:t>
      </w:r>
    </w:p>
    <w:p w:rsidR="00000000" w:rsidDel="00000000" w:rsidP="00000000" w:rsidRDefault="00000000" w:rsidRPr="00000000" w14:paraId="000002C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C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Disclosure for Purposes of Marketing or Selling Information</w:t>
      </w:r>
      <w:r w:rsidDel="00000000" w:rsidR="00000000" w:rsidRPr="00000000">
        <w:rPr>
          <w:rtl w:val="0"/>
        </w:rPr>
      </w:r>
    </w:p>
    <w:p w:rsidR="00000000" w:rsidDel="00000000" w:rsidP="00000000" w:rsidRDefault="00000000" w:rsidRPr="00000000" w14:paraId="000002D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D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Board shall not permit the collection, disclosure, or use of personal information collected from students for the purpose of marketing or for selling that information (or otherwise providing that information to others for that purpose). For purposes of this section, personal information means individually identifiable information including: (1) a student or parent's first and last name; (2) a home or other physical address (including street name and the name of the city or town); (3) a telephone number; or (4) a Social Security identification number.</w:t>
      </w:r>
    </w:p>
    <w:p w:rsidR="00000000" w:rsidDel="00000000" w:rsidP="00000000" w:rsidRDefault="00000000" w:rsidRPr="00000000" w14:paraId="000002D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D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Inspection of Information Collection Instrument</w:t>
      </w:r>
      <w:r w:rsidDel="00000000" w:rsidR="00000000" w:rsidRPr="00000000">
        <w:rPr>
          <w:rtl w:val="0"/>
        </w:rPr>
      </w:r>
    </w:p>
    <w:p w:rsidR="00000000" w:rsidDel="00000000" w:rsidP="00000000" w:rsidRDefault="00000000" w:rsidRPr="00000000" w14:paraId="000002D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D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parent of a student has the right to inspect upon request any instrument used in the collection of personal information before the instrument is administered or distributed to a student. The parent must submit a written request to the building director at least five (5)business days before the scheduled date of the activity. The instrument will be provided within three (3) business days of the director receiving the request. Parents will be notified at least annually at the beginning of the school year of the specific or approximate date(s) during the school year when such activities are scheduled or expected to be scheduled.</w:t>
      </w:r>
    </w:p>
    <w:p w:rsidR="00000000" w:rsidDel="00000000" w:rsidP="00000000" w:rsidRDefault="00000000" w:rsidRPr="00000000" w14:paraId="000002D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D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This section does not apply to the collection, disclosure, or use of personal information collected from students for the exclusive purpose of developing, evaluating, or providing educational products or services for, or to, students or educational institutions, such as the following:</w:t>
      </w:r>
    </w:p>
    <w:p w:rsidR="00000000" w:rsidDel="00000000" w:rsidP="00000000" w:rsidRDefault="00000000" w:rsidRPr="00000000" w14:paraId="000002D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D9">
      <w:pPr>
        <w:numPr>
          <w:ilvl w:val="0"/>
          <w:numId w:val="30"/>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college or other postsecondary education recruitment, or military recruitment</w:t>
        <w:br w:type="textWrapping"/>
        <w:t xml:space="preserve"> </w:t>
      </w:r>
    </w:p>
    <w:p w:rsidR="00000000" w:rsidDel="00000000" w:rsidP="00000000" w:rsidRDefault="00000000" w:rsidRPr="00000000" w14:paraId="000002DA">
      <w:pPr>
        <w:numPr>
          <w:ilvl w:val="0"/>
          <w:numId w:val="3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book clubs, magazines, and programs providing access to low-cost literary products</w:t>
        <w:br w:type="textWrapping"/>
        <w:t xml:space="preserve"> </w:t>
      </w:r>
    </w:p>
    <w:p w:rsidR="00000000" w:rsidDel="00000000" w:rsidP="00000000" w:rsidRDefault="00000000" w:rsidRPr="00000000" w14:paraId="000002DB">
      <w:pPr>
        <w:numPr>
          <w:ilvl w:val="0"/>
          <w:numId w:val="3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curriculum and instructional materials used by elementary and secondary schools</w:t>
        <w:br w:type="textWrapping"/>
        <w:t xml:space="preserve"> </w:t>
      </w:r>
    </w:p>
    <w:p w:rsidR="00000000" w:rsidDel="00000000" w:rsidP="00000000" w:rsidRDefault="00000000" w:rsidRPr="00000000" w14:paraId="000002DC">
      <w:pPr>
        <w:numPr>
          <w:ilvl w:val="0"/>
          <w:numId w:val="3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tests and assessments used by elementary and secondary schools to provide cognitive, evaluative, diagnostic, clinical, aptitude, or achievement information about students (or to generate other statistically useful data for the purpose of securing such tests and assessments) and the subsequent analysis and public release of the aggregate data from such tests and assessments</w:t>
        <w:br w:type="textWrapping"/>
        <w:t xml:space="preserve"> </w:t>
      </w:r>
    </w:p>
    <w:p w:rsidR="00000000" w:rsidDel="00000000" w:rsidP="00000000" w:rsidRDefault="00000000" w:rsidRPr="00000000" w14:paraId="000002DD">
      <w:pPr>
        <w:numPr>
          <w:ilvl w:val="0"/>
          <w:numId w:val="30"/>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sale by students of products or services to raise funds for school-related or education-related activities</w:t>
        <w:br w:type="textWrapping"/>
        <w:t xml:space="preserve"> </w:t>
      </w:r>
    </w:p>
    <w:p w:rsidR="00000000" w:rsidDel="00000000" w:rsidP="00000000" w:rsidRDefault="00000000" w:rsidRPr="00000000" w14:paraId="000002DE">
      <w:pPr>
        <w:numPr>
          <w:ilvl w:val="0"/>
          <w:numId w:val="30"/>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student recognition programs</w:t>
      </w:r>
    </w:p>
    <w:p w:rsidR="00000000" w:rsidDel="00000000" w:rsidP="00000000" w:rsidRDefault="00000000" w:rsidRPr="00000000" w14:paraId="000002DF">
      <w:pPr>
        <w:shd w:fill="ffffff" w:val="clear"/>
        <w:spacing w:after="280" w:before="0" w:lineRule="auto"/>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2E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Directory Information</w:t>
      </w:r>
      <w:r w:rsidDel="00000000" w:rsidR="00000000" w:rsidRPr="00000000">
        <w:rPr>
          <w:rtl w:val="0"/>
        </w:rPr>
      </w:r>
    </w:p>
    <w:p w:rsidR="00000000" w:rsidDel="00000000" w:rsidP="00000000" w:rsidRDefault="00000000" w:rsidRPr="00000000" w14:paraId="000002E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accordance with Federal and State law, the Board shall release the names, addresses, District-assigned e-mail addresses (if available), and telephone listings of secondary students to a recruiting officer for any branch of the United States Armed Forces or an institution of higher education who requests such information. A secondary school student or parent of the student may request in writing that the student's name, address, District-assigned </w:t>
      </w:r>
      <w:r w:rsidDel="00000000" w:rsidR="00000000" w:rsidRPr="00000000">
        <w:rPr>
          <w:rFonts w:ascii="Times New Roman" w:cs="Times New Roman" w:eastAsia="Times New Roman" w:hAnsi="Times New Roman"/>
          <w:color w:val="212529"/>
          <w:sz w:val="24"/>
          <w:szCs w:val="24"/>
          <w:rtl w:val="0"/>
        </w:rPr>
        <w:t xml:space="preserve">email</w:t>
      </w:r>
      <w:r w:rsidDel="00000000" w:rsidR="00000000" w:rsidRPr="00000000">
        <w:rPr>
          <w:rFonts w:ascii="Times New Roman" w:cs="Times New Roman" w:eastAsia="Times New Roman" w:hAnsi="Times New Roman"/>
          <w:color w:val="212529"/>
          <w:sz w:val="24"/>
          <w:szCs w:val="24"/>
          <w:vertAlign w:val="baseline"/>
          <w:rtl w:val="0"/>
        </w:rPr>
        <w:t xml:space="preserve"> address (if available), and telephone listing not be released without the prior consent of the parent(s)/eligible student. The recruiting officer is to sign a form indicating that any information received by the recruiting officer shall be used solely for the purpose of informing students about military service and shall not be released to any person other than individuals within the recruiting services of the Armed Forces. The Superintendent is authorized to charge mailing fees for providing this information to a recruiting officer.</w:t>
      </w:r>
    </w:p>
    <w:p w:rsidR="00000000" w:rsidDel="00000000" w:rsidP="00000000" w:rsidRDefault="00000000" w:rsidRPr="00000000" w14:paraId="000002E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Parents and eligible students may refuse to allow the Board to disclose any or all of such directory information upon written notification to the Board within ten (10) days after receipt of the Superintendent's annual public notice.</w:t>
      </w:r>
    </w:p>
    <w:p w:rsidR="00000000" w:rsidDel="00000000" w:rsidP="00000000" w:rsidRDefault="00000000" w:rsidRPr="00000000" w14:paraId="000002E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Board may disclose directory information, on former students without student or parental consent, unless the parent or eligible student previously submitted a request that such information not be disclosed without their prior written consent.</w:t>
      </w:r>
    </w:p>
    <w:p w:rsidR="00000000" w:rsidDel="00000000" w:rsidP="00000000" w:rsidRDefault="00000000" w:rsidRPr="00000000" w14:paraId="000002E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Safeguarding Education Records and Responding to Data Breaches</w:t>
      </w:r>
      <w:r w:rsidDel="00000000" w:rsidR="00000000" w:rsidRPr="00000000">
        <w:rPr>
          <w:rtl w:val="0"/>
        </w:rPr>
      </w:r>
    </w:p>
    <w:p w:rsidR="00000000" w:rsidDel="00000000" w:rsidP="00000000" w:rsidRDefault="00000000" w:rsidRPr="00000000" w14:paraId="000002E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Significant challenges exist with respect to the safeguarding of education records from unauthorized access and disclosure. These challenges include inadvertent posting of students' grades or financial information on publicly available Web servers; theft or loss of laptops and other portable devices that contain education records; computer hacking; and failure to retrieve education records at termination of employment or service as a contractor, consultant or volunteer. In light of these challenges, the DRO and COR are directed to work with the District's IT Department/Staff to identify, implement and administer appropriate methods and security controls to protect education records, especially those in electronic information/data systems.</w:t>
      </w:r>
    </w:p>
    <w:p w:rsidR="00000000" w:rsidDel="00000000" w:rsidP="00000000" w:rsidRDefault="00000000" w:rsidRPr="00000000" w14:paraId="000002E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District's IT Department/Staff is encouraged to review the National Institute of Standards and Technology (NIST) Special Publication (SP) 800-100, Information Security Handbook: A Guide for Managers, and NIST SP 800-53, Recommended Security Controls for Federal Information Systems for guidance and to use any methods or technologies they determine are reasonable to mitigate the risk of unauthorized access and disclosure taking into account the likely harm that would result. The IT Department/Staff is charged with the development of appropriate responses to data breaches and other unauthorized disclosures, and said steps should include, at a minimum, the following:</w:t>
      </w:r>
    </w:p>
    <w:p w:rsidR="00000000" w:rsidDel="00000000" w:rsidP="00000000" w:rsidRDefault="00000000" w:rsidRPr="00000000" w14:paraId="000002E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EF">
      <w:pPr>
        <w:numPr>
          <w:ilvl w:val="0"/>
          <w:numId w:val="32"/>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reporting the incident to law enforcement authorities;</w:t>
        <w:br w:type="textWrapping"/>
        <w:t xml:space="preserve"> </w:t>
      </w:r>
    </w:p>
    <w:p w:rsidR="00000000" w:rsidDel="00000000" w:rsidP="00000000" w:rsidRDefault="00000000" w:rsidRPr="00000000" w14:paraId="000002F0">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determining exactly what information was compromised (e.g. names, addresses, SSNs, ID numbers, grades, etc.);</w:t>
        <w:br w:type="textWrapping"/>
        <w:t xml:space="preserve"> </w:t>
      </w:r>
    </w:p>
    <w:p w:rsidR="00000000" w:rsidDel="00000000" w:rsidP="00000000" w:rsidRDefault="00000000" w:rsidRPr="00000000" w14:paraId="000002F1">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taking steps to immediately retrieve data and prevent further disclosures;</w:t>
        <w:br w:type="textWrapping"/>
        <w:t xml:space="preserve"> </w:t>
      </w:r>
    </w:p>
    <w:p w:rsidR="00000000" w:rsidDel="00000000" w:rsidP="00000000" w:rsidRDefault="00000000" w:rsidRPr="00000000" w14:paraId="000002F2">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identifying all affected records and students;</w:t>
        <w:br w:type="textWrapping"/>
        <w:t xml:space="preserve"> </w:t>
      </w:r>
    </w:p>
    <w:p w:rsidR="00000000" w:rsidDel="00000000" w:rsidP="00000000" w:rsidRDefault="00000000" w:rsidRPr="00000000" w14:paraId="000002F3">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determining how the incident occurred, including which school officials had control of and responsibility for the information that was compromised;</w:t>
        <w:br w:type="textWrapping"/>
        <w:t xml:space="preserve"> </w:t>
      </w:r>
    </w:p>
    <w:p w:rsidR="00000000" w:rsidDel="00000000" w:rsidP="00000000" w:rsidRDefault="00000000" w:rsidRPr="00000000" w14:paraId="000002F4">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determining whether the incident occurred because of a lack of monitoring or oversight; </w:t>
        <w:br w:type="textWrapping"/>
        <w:t xml:space="preserve"> </w:t>
      </w:r>
    </w:p>
    <w:p w:rsidR="00000000" w:rsidDel="00000000" w:rsidP="00000000" w:rsidRDefault="00000000" w:rsidRPr="00000000" w14:paraId="000002F5">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determining whether any Board policies and/or District procedures were violated;</w:t>
        <w:br w:type="textWrapping"/>
        <w:t xml:space="preserve"> </w:t>
      </w:r>
    </w:p>
    <w:p w:rsidR="00000000" w:rsidDel="00000000" w:rsidP="00000000" w:rsidRDefault="00000000" w:rsidRPr="00000000" w14:paraId="000002F6">
      <w:pPr>
        <w:numPr>
          <w:ilvl w:val="0"/>
          <w:numId w:val="32"/>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conducting a risk assessment and identifying appropriate physical, technological and administrative measures to prevent similar incidents in the future; and</w:t>
        <w:br w:type="textWrapping"/>
        <w:t xml:space="preserve"> </w:t>
      </w:r>
    </w:p>
    <w:p w:rsidR="00000000" w:rsidDel="00000000" w:rsidP="00000000" w:rsidRDefault="00000000" w:rsidRPr="00000000" w14:paraId="000002F7">
      <w:pPr>
        <w:numPr>
          <w:ilvl w:val="0"/>
          <w:numId w:val="32"/>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notify students and parents that the United States Department of Education's Office of Inspector General maintains a website describing steps students may take if they suspect they are a victim of identity theft. </w:t>
      </w:r>
    </w:p>
    <w:p w:rsidR="00000000" w:rsidDel="00000000" w:rsidP="00000000" w:rsidRDefault="00000000" w:rsidRPr="00000000" w14:paraId="000002F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F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While notification of students is not required in all circumstances, it shall be the DRO's responsibility to determine, in conjunction with the Superintendent, whether students and/or parents will be notified of any breaches. If the decision is made not to issue a direct notice to a parent or student upon an unauthorized disclosure of education records, the DRO or COR shall nevertheless record the disclosure so the parent or student will become aware of it during an inspection of the student's education record.</w:t>
      </w:r>
    </w:p>
    <w:p w:rsidR="00000000" w:rsidDel="00000000" w:rsidP="00000000" w:rsidRDefault="00000000" w:rsidRPr="00000000" w14:paraId="000002F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F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Safe at Home/Address Confidentiality Program</w:t>
      </w:r>
      <w:r w:rsidDel="00000000" w:rsidR="00000000" w:rsidRPr="00000000">
        <w:rPr>
          <w:rtl w:val="0"/>
        </w:rPr>
      </w:r>
    </w:p>
    <w:p w:rsidR="00000000" w:rsidDel="00000000" w:rsidP="00000000" w:rsidRDefault="00000000" w:rsidRPr="00000000" w14:paraId="000002F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F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parent (or adult student) presents to the District a valid program authorization card issued by the Secretary of State certifying that the parent (or adult student), the parent's child, or a member of the parent’s household is a participant in the Safe at Home/Address Confidentiality Program, the Board shall refrain from including the student’s actual/confidential residential address in any student records or files (including electronic records and files) or disclosing the student’s actual/confidential residential address when releasing student records. Since student records are available to non-custodial parents, designated school officials who have a legitimate educational interest in the information, and other individuals or organizations as permitted by law (including the public in some situations), the Board shall only list the address designated by the Secretary of State to serve as the student’s address in any student records or files, including electronic records and files. Further, the Board shall use the student’s designated address for any and all communications and correspondence between the Board and the parent(s) of the student (or adult student). The student’s actual/confidential residential address shall be maintained in a separate confidential file that is not accessible to the public or any employees without a legitimate purpose.</w:t>
      </w:r>
    </w:p>
    <w:p w:rsidR="00000000" w:rsidDel="00000000" w:rsidP="00000000" w:rsidRDefault="00000000" w:rsidRPr="00000000" w14:paraId="000002F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2F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Although the student’s actual/confidential address will not be available for release as directory information, the parent (or adult student) may also request that the student’s name and telephone number be withheld from any release of directory information. Additionally, if applicable, the student’s parent’s school, institution of higher education, business, or place of employment (as specified on an application to be a program participant or on a notice of change of name or address) shall be maintained in a confidential manner.</w:t>
      </w:r>
    </w:p>
    <w:p w:rsidR="00000000" w:rsidDel="00000000" w:rsidP="00000000" w:rsidRDefault="00000000" w:rsidRPr="00000000" w14:paraId="0000030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30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non-custodial parent presents a subpoena or court order stating that the non-custodial parent should be provided with copies or access to a student’s records, the District will redact the student’s confidential address and telephone number from the student’s records before complying with the order or subpoena. The District will also notify the custodial/residential parent of the release of student records in accordance with the order or subpoena.</w:t>
      </w:r>
    </w:p>
    <w:p w:rsidR="00000000" w:rsidDel="00000000" w:rsidP="00000000" w:rsidRDefault="00000000" w:rsidRPr="00000000" w14:paraId="0000030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30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intentional disclosure of a student’s actual/confidential residential address is prohibited. Any violations could result in disciplinary action or criminal prosecution.</w:t>
      </w:r>
    </w:p>
    <w:p w:rsidR="00000000" w:rsidDel="00000000" w:rsidP="00000000" w:rsidRDefault="00000000" w:rsidRPr="00000000" w14:paraId="0000030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30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It is important that the address used in Form 8330 F9 be checked annually to verify the accuracy of the address for complaints regarding the Family Educational Rights and Privacy Act (FERPA) and the Protection of Pupil Rights Amendment (PPRA).</w:t>
      </w:r>
      <w:r w:rsidDel="00000000" w:rsidR="00000000" w:rsidRPr="00000000">
        <w:rPr>
          <w:rtl w:val="0"/>
        </w:rPr>
      </w:r>
    </w:p>
    <w:p w:rsidR="00000000" w:rsidDel="00000000" w:rsidP="00000000" w:rsidRDefault="00000000" w:rsidRPr="00000000" w14:paraId="0000030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0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Directory information can be provided upon request to any individual, other than a forprofit organization, even without the written consent of a parent/guardian.  Parents/guardians may refuse to allow the Board to disclose any or all “directory information” upon written notification to the Board. For further information about the items included within the category of directory information and instructions on how to prohibit its release you may consult the Board’s annual </w:t>
      </w:r>
      <w:r w:rsidDel="00000000" w:rsidR="00000000" w:rsidRPr="00000000">
        <w:rPr>
          <w:rFonts w:ascii="Times New Roman" w:cs="Times New Roman" w:eastAsia="Times New Roman" w:hAnsi="Times New Roman"/>
          <w:i w:val="1"/>
          <w:sz w:val="24"/>
          <w:szCs w:val="24"/>
          <w:vertAlign w:val="baseline"/>
          <w:rtl w:val="0"/>
        </w:rPr>
        <w:t xml:space="preserve">Family Education Rights and Privacy Act</w:t>
      </w:r>
      <w:r w:rsidDel="00000000" w:rsidR="00000000" w:rsidRPr="00000000">
        <w:rPr>
          <w:rFonts w:ascii="Times New Roman" w:cs="Times New Roman" w:eastAsia="Times New Roman" w:hAnsi="Times New Roman"/>
          <w:sz w:val="24"/>
          <w:szCs w:val="24"/>
          <w:vertAlign w:val="baseline"/>
          <w:rtl w:val="0"/>
        </w:rPr>
        <w:t xml:space="preserve"> (FERPA) notice which can be found on the district’s website.</w:t>
      </w:r>
    </w:p>
    <w:p w:rsidR="00000000" w:rsidDel="00000000" w:rsidP="00000000" w:rsidRDefault="00000000" w:rsidRPr="00000000" w14:paraId="0000030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Other than directory information, access to all other student records is protected by FERPA and Ohio law.  Except in limited circumstances as specifically defined in State and Federal law, the School District is prohibited from releasing confidential education records to any outside individual or organization without the prior written consent of the parents/guardians.</w:t>
      </w:r>
    </w:p>
    <w:p w:rsidR="00000000" w:rsidDel="00000000" w:rsidP="00000000" w:rsidRDefault="00000000" w:rsidRPr="00000000" w14:paraId="0000030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0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Confidential records include</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test scores, psychological reports, behavioral data, disciplinary records, and communications with family and outside service providers.</w:t>
      </w:r>
    </w:p>
    <w:p w:rsidR="00000000" w:rsidDel="00000000" w:rsidP="00000000" w:rsidRDefault="00000000" w:rsidRPr="00000000" w14:paraId="0000030C">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0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Parents/guardians have the right to review and receive copies of all educational records.  Costs for copies of records may be charged to the parent/guardian.  To review student records please call the Administrative Secretary at 740-383-2020 ext 150.  You will be given an appointment with the appropriate person to answer any questions and to review the requested student records.</w:t>
      </w:r>
    </w:p>
    <w:p w:rsidR="00000000" w:rsidDel="00000000" w:rsidP="00000000" w:rsidRDefault="00000000" w:rsidRPr="00000000" w14:paraId="0000030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0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Parents/guardians have the right to amend a student record when they believe that any of the information contained in the record is inaccurate, misleading or violates the student’s privacy.  A parent/guardian must request the amendment of a student record in writing and if the request is denied, the parent/guardian will be informed of his/her right to a hearing on the matter.</w:t>
      </w:r>
    </w:p>
    <w:p w:rsidR="00000000" w:rsidDel="00000000" w:rsidP="00000000" w:rsidRDefault="00000000" w:rsidRPr="00000000" w14:paraId="0000031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Consistent with the Protection of Pupil Rights Amendment (PPRA), no student shall be required, as a part of the school program or the District’s curriculum, without prior written consent of the student’s parents/guardians, to submit to or participate in any survey, analysis, or evaluation that reveals information concerning:</w:t>
      </w:r>
    </w:p>
    <w:p w:rsidR="00000000" w:rsidDel="00000000" w:rsidP="00000000" w:rsidRDefault="00000000" w:rsidRPr="00000000" w14:paraId="00000312">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13">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political affiliations or beliefs of the student or the student’s</w:t>
      </w:r>
      <w:r w:rsidDel="00000000" w:rsidR="00000000" w:rsidRPr="00000000">
        <w:rPr>
          <w:rFonts w:ascii="Times New Roman" w:cs="Times New Roman" w:eastAsia="Times New Roman" w:hAnsi="Times New Roman"/>
          <w:b w:val="1"/>
          <w:i w:val="1"/>
          <w:color w:val="0000ff"/>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parents/guardians;</w:t>
      </w:r>
    </w:p>
    <w:p w:rsidR="00000000" w:rsidDel="00000000" w:rsidP="00000000" w:rsidRDefault="00000000" w:rsidRPr="00000000" w14:paraId="00000314">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5">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mental or psychological problems of the student or the student’s family;</w:t>
      </w:r>
    </w:p>
    <w:p w:rsidR="00000000" w:rsidDel="00000000" w:rsidP="00000000" w:rsidRDefault="00000000" w:rsidRPr="00000000" w14:paraId="0000031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7">
      <w:pPr>
        <w:ind w:left="144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sex behavior or attitudes;</w:t>
      </w:r>
    </w:p>
    <w:p w:rsidR="00000000" w:rsidDel="00000000" w:rsidP="00000000" w:rsidRDefault="00000000" w:rsidRPr="00000000" w14:paraId="00000318">
      <w:pPr>
        <w:ind w:left="1440" w:hanging="144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9">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w:t>
        <w:tab/>
        <w:t xml:space="preserve">illegal, anti-social, self-incriminating or demeaning behavior;</w:t>
      </w:r>
    </w:p>
    <w:p w:rsidR="00000000" w:rsidDel="00000000" w:rsidP="00000000" w:rsidRDefault="00000000" w:rsidRPr="00000000" w14:paraId="0000031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w:t>
        <w:tab/>
        <w:t xml:space="preserve">critical appraisals of other individuals with whom respondents have close family relationships;</w:t>
      </w:r>
    </w:p>
    <w:p w:rsidR="00000000" w:rsidDel="00000000" w:rsidP="00000000" w:rsidRDefault="00000000" w:rsidRPr="00000000" w14:paraId="0000031C">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D">
      <w:pPr>
        <w:pStyle w:val="Heading2"/>
        <w:tabs>
          <w:tab w:val="center" w:leader="none" w:pos="4680"/>
        </w:tabs>
        <w:ind w:left="1440" w:hanging="720"/>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F.</w:t>
      </w:r>
      <w:r w:rsidDel="00000000" w:rsidR="00000000" w:rsidRPr="00000000">
        <w:rPr>
          <w:rFonts w:ascii="Times New Roman" w:cs="Times New Roman" w:eastAsia="Times New Roman" w:hAnsi="Times New Roman"/>
          <w:b w:val="0"/>
          <w:sz w:val="24"/>
          <w:szCs w:val="24"/>
          <w:vertAlign w:val="baseline"/>
          <w:rtl w:val="0"/>
        </w:rPr>
        <w:tab/>
        <w:t xml:space="preserve">legally recognized privileged and analogous relationships, such as those of lawyers, physicians, and ministers;</w:t>
      </w:r>
    </w:p>
    <w:p w:rsidR="00000000" w:rsidDel="00000000" w:rsidP="00000000" w:rsidRDefault="00000000" w:rsidRPr="00000000" w14:paraId="0000031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w:t>
        <w:tab/>
        <w:t xml:space="preserve">religious practices, affiliations, or beliefs of the student or his/her parents/guardians; or</w:t>
      </w:r>
    </w:p>
    <w:p w:rsidR="00000000" w:rsidDel="00000000" w:rsidP="00000000" w:rsidRDefault="00000000" w:rsidRPr="00000000" w14:paraId="00000320">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w:t>
        <w:tab/>
        <w:t xml:space="preserve">income (other than that required by law to determine eligibility for participation in a program or for receiving financial assistance under such a program).</w:t>
      </w:r>
    </w:p>
    <w:p w:rsidR="00000000" w:rsidDel="00000000" w:rsidP="00000000" w:rsidRDefault="00000000" w:rsidRPr="00000000" w14:paraId="00000322">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Consistent with the PPRA and Board policy, parents/guardians may inspect any materials used in conjunction with any such survey, analysis, or evaluation.  Please contact the elementary principal at ext. 111 to inspect such materials.</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2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Further, parents/guardians have the right to inspect, upon request, a survey or evaluation created by a third party before the survey/evaluation is administered or distributed by the school to the student.  The parent/guardian will have access to the survey/evaluation within a reasonable period of time after the request is received by the principal.</w:t>
      </w:r>
    </w:p>
    <w:p w:rsidR="00000000" w:rsidDel="00000000" w:rsidP="00000000" w:rsidRDefault="00000000" w:rsidRPr="00000000" w14:paraId="0000032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Superintendent will notify parents/guardians of students in the District, at least annually at the beginning of the school year, of the specific or approximate dates during the school year when the following activities are scheduled or expected to be scheduled:</w:t>
      </w:r>
    </w:p>
    <w:p w:rsidR="00000000" w:rsidDel="00000000" w:rsidP="00000000" w:rsidRDefault="00000000" w:rsidRPr="00000000" w14:paraId="0000032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29">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activities involving the collection, disclosure, or use of personal information collected from students for the purpose of marketing or for selling that information or otherwise providing that information to others for that purpose</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2B">
      <w:pPr>
        <w:ind w:left="1440"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the administration of any survey by a third party that contains one or more of the items described in above.</w:t>
      </w:r>
    </w:p>
    <w:p w:rsidR="00000000" w:rsidDel="00000000" w:rsidP="00000000" w:rsidRDefault="00000000" w:rsidRPr="00000000" w14:paraId="0000032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2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Family Policy Compliance Office in the U.S. Department of Education administers both FERPA and PPRA.  Parents/guardians who believe their rights have been violated may file a complaint with:</w:t>
      </w:r>
    </w:p>
    <w:p w:rsidR="00000000" w:rsidDel="00000000" w:rsidP="00000000" w:rsidRDefault="00000000" w:rsidRPr="00000000" w14:paraId="0000032E">
      <w:pPr>
        <w:tabs>
          <w:tab w:val="left" w:leader="none" w:pos="279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Family Policy Compliance Office</w:t>
      </w:r>
    </w:p>
    <w:p w:rsidR="00000000" w:rsidDel="00000000" w:rsidP="00000000" w:rsidRDefault="00000000" w:rsidRPr="00000000" w14:paraId="0000032F">
      <w:pPr>
        <w:tabs>
          <w:tab w:val="left" w:leader="none" w:pos="279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U.S. Department of Education</w:t>
      </w:r>
    </w:p>
    <w:p w:rsidR="00000000" w:rsidDel="00000000" w:rsidP="00000000" w:rsidRDefault="00000000" w:rsidRPr="00000000" w14:paraId="00000330">
      <w:pPr>
        <w:tabs>
          <w:tab w:val="left" w:leader="none" w:pos="279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400 Maryland Avenue, SW</w:t>
      </w:r>
    </w:p>
    <w:p w:rsidR="00000000" w:rsidDel="00000000" w:rsidP="00000000" w:rsidRDefault="00000000" w:rsidRPr="00000000" w14:paraId="00000331">
      <w:pPr>
        <w:tabs>
          <w:tab w:val="left" w:leader="none" w:pos="279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Washington, D.C.  20202-4605</w:t>
      </w:r>
    </w:p>
    <w:p w:rsidR="00000000" w:rsidDel="00000000" w:rsidP="00000000" w:rsidRDefault="00000000" w:rsidRPr="00000000" w14:paraId="00000332">
      <w:pPr>
        <w:tabs>
          <w:tab w:val="left" w:leader="none" w:pos="279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www.ed.gov/offices/OM/fpco</w:t>
      </w:r>
    </w:p>
    <w:p w:rsidR="00000000" w:rsidDel="00000000" w:rsidP="00000000" w:rsidRDefault="00000000" w:rsidRPr="00000000" w14:paraId="0000033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Informal inquiries may be sent to the Family Policy Compliance Office via the following email addresses:</w:t>
      </w:r>
    </w:p>
    <w:p w:rsidR="00000000" w:rsidDel="00000000" w:rsidP="00000000" w:rsidRDefault="00000000" w:rsidRPr="00000000" w14:paraId="0000033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36">
      <w:pPr>
        <w:tabs>
          <w:tab w:val="left" w:leader="none" w:pos="279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r>
      <w:hyperlink r:id="rId16">
        <w:r w:rsidDel="00000000" w:rsidR="00000000" w:rsidRPr="00000000">
          <w:rPr>
            <w:rFonts w:ascii="Times New Roman" w:cs="Times New Roman" w:eastAsia="Times New Roman" w:hAnsi="Times New Roman"/>
            <w:color w:val="000000"/>
            <w:sz w:val="24"/>
            <w:szCs w:val="24"/>
            <w:u w:val="single"/>
            <w:vertAlign w:val="baseline"/>
            <w:rtl w:val="0"/>
          </w:rPr>
          <w:t xml:space="preserve">FERPA@ED.Gov;</w:t>
        </w:r>
      </w:hyperlink>
      <w:r w:rsidDel="00000000" w:rsidR="00000000" w:rsidRPr="00000000">
        <w:rPr>
          <w:rFonts w:ascii="Times New Roman" w:cs="Times New Roman" w:eastAsia="Times New Roman" w:hAnsi="Times New Roman"/>
          <w:color w:val="000000"/>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and</w:t>
      </w:r>
    </w:p>
    <w:p w:rsidR="00000000" w:rsidDel="00000000" w:rsidP="00000000" w:rsidRDefault="00000000" w:rsidRPr="00000000" w14:paraId="00000337">
      <w:pPr>
        <w:tabs>
          <w:tab w:val="left" w:leader="none" w:pos="2790"/>
        </w:tabs>
        <w:jc w:val="both"/>
        <w:rPr>
          <w:rFonts w:ascii="Times New Roman" w:cs="Times New Roman" w:eastAsia="Times New Roman" w:hAnsi="Times New Roman"/>
          <w:color w:val="00000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ab/>
      </w:r>
      <w:hyperlink r:id="rId17">
        <w:r w:rsidDel="00000000" w:rsidR="00000000" w:rsidRPr="00000000">
          <w:rPr>
            <w:rFonts w:ascii="Times New Roman" w:cs="Times New Roman" w:eastAsia="Times New Roman" w:hAnsi="Times New Roman"/>
            <w:color w:val="000000"/>
            <w:sz w:val="24"/>
            <w:szCs w:val="24"/>
            <w:u w:val="single"/>
            <w:vertAlign w:val="baseline"/>
            <w:rtl w:val="0"/>
          </w:rPr>
          <w:t xml:space="preserve">PPRA@ED.Gov</w:t>
        </w:r>
      </w:hyperlink>
      <w:r w:rsidDel="00000000" w:rsidR="00000000" w:rsidRPr="00000000">
        <w:rPr>
          <w:rFonts w:ascii="Times New Roman" w:cs="Times New Roman" w:eastAsia="Times New Roman" w:hAnsi="Times New Roman"/>
          <w:color w:val="000000"/>
          <w:sz w:val="24"/>
          <w:szCs w:val="24"/>
          <w:u w:val="single"/>
          <w:vertAlign w:val="baseline"/>
          <w:rtl w:val="0"/>
        </w:rPr>
        <w:t xml:space="preserve">.</w:t>
      </w:r>
    </w:p>
    <w:p w:rsidR="00000000" w:rsidDel="00000000" w:rsidP="00000000" w:rsidRDefault="00000000" w:rsidRPr="00000000" w14:paraId="00000338">
      <w:pPr>
        <w:tabs>
          <w:tab w:val="left" w:leader="none" w:pos="2790"/>
        </w:tabs>
        <w:jc w:val="both"/>
        <w:rPr>
          <w:rFonts w:ascii="Times New Roman" w:cs="Times New Roman" w:eastAsia="Times New Roman" w:hAnsi="Times New Roman"/>
          <w:sz w:val="24"/>
          <w:szCs w:val="24"/>
          <w:highlight w:val="yellow"/>
          <w:u w:val="single"/>
          <w:vertAlign w:val="baseline"/>
        </w:rPr>
      </w:pPr>
      <w:r w:rsidDel="00000000" w:rsidR="00000000" w:rsidRPr="00000000">
        <w:rPr>
          <w:rtl w:val="0"/>
        </w:rPr>
      </w:r>
    </w:p>
    <w:p w:rsidR="00000000" w:rsidDel="00000000" w:rsidP="00000000" w:rsidRDefault="00000000" w:rsidRPr="00000000" w14:paraId="00000339">
      <w:pPr>
        <w:tabs>
          <w:tab w:val="left" w:leader="none" w:pos="2790"/>
        </w:tabs>
        <w:jc w:val="both"/>
        <w:rPr>
          <w:rFonts w:ascii="Times New Roman" w:cs="Times New Roman" w:eastAsia="Times New Roman" w:hAnsi="Times New Roman"/>
          <w:sz w:val="24"/>
          <w:szCs w:val="24"/>
          <w:highlight w:val="yellow"/>
          <w:u w:val="single"/>
          <w:vertAlign w:val="baseline"/>
        </w:rPr>
      </w:pPr>
      <w:r w:rsidDel="00000000" w:rsidR="00000000" w:rsidRPr="00000000">
        <w:rPr>
          <w:rtl w:val="0"/>
        </w:rPr>
      </w:r>
    </w:p>
    <w:p w:rsidR="00000000" w:rsidDel="00000000" w:rsidP="00000000" w:rsidRDefault="00000000" w:rsidRPr="00000000" w14:paraId="0000033A">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FEES AND</w:t>
      </w:r>
      <w:r w:rsidDel="00000000" w:rsidR="00000000" w:rsidRPr="00000000">
        <w:rPr>
          <w:rFonts w:ascii="Times New Roman" w:cs="Times New Roman" w:eastAsia="Times New Roman" w:hAnsi="Times New Roman"/>
          <w:b w:val="0"/>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FINES</w:t>
      </w:r>
      <w:r w:rsidDel="00000000" w:rsidR="00000000" w:rsidRPr="00000000">
        <w:rPr>
          <w:rtl w:val="0"/>
        </w:rPr>
      </w:r>
    </w:p>
    <w:p w:rsidR="00000000" w:rsidDel="00000000" w:rsidP="00000000" w:rsidRDefault="00000000" w:rsidRPr="00000000" w14:paraId="0000033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3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will be provided necessary textbooks for courses of instruction without cost.  </w:t>
      </w:r>
    </w:p>
    <w:p w:rsidR="00000000" w:rsidDel="00000000" w:rsidP="00000000" w:rsidRDefault="00000000" w:rsidRPr="00000000" w14:paraId="0000033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Charges may also be imposed for loss, damage or destruction of school apparatus, equipment, musical instruments, library materials, textbooks, chromebooks and for damage to school buildings or property.  Students using school property and equipment can be fined for excessive wear and abuse of the property and equipment.</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0">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Classroom fees may be waived in situations where there is financial hardship.</w:t>
      </w:r>
    </w:p>
    <w:p w:rsidR="00000000" w:rsidDel="00000000" w:rsidP="00000000" w:rsidRDefault="00000000" w:rsidRPr="00000000" w14:paraId="0000034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can avoid late fines by promptly returning borrowed materials.</w:t>
      </w:r>
    </w:p>
    <w:p w:rsidR="00000000" w:rsidDel="00000000" w:rsidP="00000000" w:rsidRDefault="00000000" w:rsidRPr="00000000" w14:paraId="0000034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Failure to pay fines, fees, or charges may result in the withholding of grades and credits.</w:t>
      </w:r>
    </w:p>
    <w:p w:rsidR="00000000" w:rsidDel="00000000" w:rsidP="00000000" w:rsidRDefault="00000000" w:rsidRPr="00000000" w14:paraId="0000034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7">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FUND-RAISING</w:t>
      </w:r>
      <w:r w:rsidDel="00000000" w:rsidR="00000000" w:rsidRPr="00000000">
        <w:rPr>
          <w:rtl w:val="0"/>
        </w:rPr>
      </w:r>
    </w:p>
    <w:p w:rsidR="00000000" w:rsidDel="00000000" w:rsidP="00000000" w:rsidRDefault="00000000" w:rsidRPr="00000000" w14:paraId="0000034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4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participating in school-sponsored groups and activities may solicit funds from other students, staff members, and members of the community in accordance with school guidelines.  The following general rules apply to all fund-raisers:</w:t>
      </w:r>
    </w:p>
    <w:p w:rsidR="00000000" w:rsidDel="00000000" w:rsidP="00000000" w:rsidRDefault="00000000" w:rsidRPr="00000000" w14:paraId="0000034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B">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Crowdfunding activities are governed by Policy and Administrative Guideline 6605.</w:t>
      </w:r>
    </w:p>
    <w:p w:rsidR="00000000" w:rsidDel="00000000" w:rsidP="00000000" w:rsidRDefault="00000000" w:rsidRPr="00000000" w14:paraId="0000034C">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D">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involved in the fund-raiser must not interfere with students participating in other activities when soliciting funds.</w:t>
      </w:r>
    </w:p>
    <w:p w:rsidR="00000000" w:rsidDel="00000000" w:rsidP="00000000" w:rsidRDefault="00000000" w:rsidRPr="00000000" w14:paraId="0000034E">
      <w:pPr>
        <w:tabs>
          <w:tab w:val="left" w:leader="none" w:pos="-1440"/>
        </w:tabs>
        <w:ind w:left="1440" w:hanging="144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4F">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not engage in house-to-house canvassing for any fundraising activity.</w:t>
      </w:r>
    </w:p>
    <w:p w:rsidR="00000000" w:rsidDel="00000000" w:rsidP="00000000" w:rsidRDefault="00000000" w:rsidRPr="00000000" w14:paraId="0000035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51">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not participate in a fund-raising activity conducted by a parent group, booster club, or community organization on school property without the approval of the Principal.</w:t>
      </w:r>
    </w:p>
    <w:p w:rsidR="00000000" w:rsidDel="00000000" w:rsidP="00000000" w:rsidRDefault="00000000" w:rsidRPr="00000000" w14:paraId="0000035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may not sell any item or service in school without the prior approval of the Principal.  Violation of this policy may lead to disciplinary action.</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356">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VALUABLES/ITEMS</w:t>
      </w:r>
      <w:r w:rsidDel="00000000" w:rsidR="00000000" w:rsidRPr="00000000">
        <w:rPr>
          <w:rtl w:val="0"/>
        </w:rPr>
      </w:r>
    </w:p>
    <w:p w:rsidR="00000000" w:rsidDel="00000000" w:rsidP="00000000" w:rsidRDefault="00000000" w:rsidRPr="00000000" w14:paraId="0000035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5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should not bring personal items to school.  Items such as jewelry, expensive clothing, electronic equipment, and the like, are tempting targets for theft and extortion.  The School is not liable for any</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loss or damage to personal valuables/items.  Personal items/valuables are not permitted in classrooms, on the playground, or in the building. </w:t>
      </w:r>
    </w:p>
    <w:p w:rsidR="00000000" w:rsidDel="00000000" w:rsidP="00000000" w:rsidRDefault="00000000" w:rsidRPr="00000000" w14:paraId="0000035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5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D">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MEAL SERVICE</w:t>
      </w:r>
      <w:r w:rsidDel="00000000" w:rsidR="00000000" w:rsidRPr="00000000">
        <w:rPr>
          <w:rtl w:val="0"/>
        </w:rPr>
      </w:r>
    </w:p>
    <w:p w:rsidR="00000000" w:rsidDel="00000000" w:rsidP="00000000" w:rsidRDefault="00000000" w:rsidRPr="00000000" w14:paraId="0000035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5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participates in the National School Lunch Program and makes lunches available to students for a fee of $2.75.  Extra entree items are available for $1.50 for grades 2-5.  Students may also bring their own lunch to school to be eaten in the School’s cafeteria.  No student may leave school premises during the lunch period.</w:t>
      </w:r>
    </w:p>
    <w:p w:rsidR="00000000" w:rsidDel="00000000" w:rsidP="00000000" w:rsidRDefault="00000000" w:rsidRPr="00000000" w14:paraId="0000036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6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 information regarding meal charging procedures, see AG 8500D.</w:t>
      </w:r>
    </w:p>
    <w:p w:rsidR="00000000" w:rsidDel="00000000" w:rsidP="00000000" w:rsidRDefault="00000000" w:rsidRPr="00000000" w14:paraId="00000362">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Applications for the School’s Free and Reduced-Priced Meal program are available in the office and can also be found on our website ridgedale.k12.oh.us under Menu, Parent Links, Free and Reduced Application.  If a student does not receive an application form and believes s/he is eligible, contact the office at 740-383-2020 ext 109.</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6">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SAFETY AND SECURITY</w:t>
      </w:r>
      <w:r w:rsidDel="00000000" w:rsidR="00000000" w:rsidRPr="00000000">
        <w:rPr>
          <w:rtl w:val="0"/>
        </w:rPr>
      </w:r>
    </w:p>
    <w:p w:rsidR="00000000" w:rsidDel="00000000" w:rsidP="00000000" w:rsidRDefault="00000000" w:rsidRPr="00000000" w14:paraId="0000036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68">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All visitors must report to the office when they arrive at school and sign in and out of the building on the sign in/sign out computer.</w:t>
      </w:r>
    </w:p>
    <w:p w:rsidR="00000000" w:rsidDel="00000000" w:rsidP="00000000" w:rsidRDefault="00000000" w:rsidRPr="00000000" w14:paraId="0000036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6A">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All visitors are given and required to wear a building pass while they are in the building.</w:t>
      </w:r>
    </w:p>
    <w:p w:rsidR="00000000" w:rsidDel="00000000" w:rsidP="00000000" w:rsidRDefault="00000000" w:rsidRPr="00000000" w14:paraId="0000036B">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6C">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Staff are expected to question people in the building whom they do not recognize and who are not wearing a building pass, and to question people who are "hanging around" the building after hours.</w:t>
      </w:r>
    </w:p>
    <w:p w:rsidR="00000000" w:rsidDel="00000000" w:rsidP="00000000" w:rsidRDefault="00000000" w:rsidRPr="00000000" w14:paraId="0000036D">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6E">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w:t>
        <w:tab/>
        <w:t xml:space="preserve">Students and staff are expected to immediately report to a teacher or administrator any suspicious behavior or situation that makes them uncomfortable.</w:t>
      </w:r>
    </w:p>
    <w:p w:rsidR="00000000" w:rsidDel="00000000" w:rsidP="00000000" w:rsidRDefault="00000000" w:rsidRPr="00000000" w14:paraId="0000036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70">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w:t>
        <w:tab/>
        <w:t xml:space="preserve">All exterior doors are to be locked during the school day, there should never be a door propped open during school hours.</w:t>
      </w:r>
    </w:p>
    <w:p w:rsidR="00000000" w:rsidDel="00000000" w:rsidP="00000000" w:rsidRDefault="00000000" w:rsidRPr="00000000" w14:paraId="0000037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72">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73">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FIRE, TORNADO, AND SAFETY DRILLS</w:t>
      </w:r>
      <w:r w:rsidDel="00000000" w:rsidR="00000000" w:rsidRPr="00000000">
        <w:rPr>
          <w:rtl w:val="0"/>
        </w:rPr>
      </w:r>
    </w:p>
    <w:p w:rsidR="00000000" w:rsidDel="00000000" w:rsidP="00000000" w:rsidRDefault="00000000" w:rsidRPr="00000000" w14:paraId="0000037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7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complies with all fire safety laws and will conduct fire drills in accordance with State law. The School conducts tornado drills during the tornado season following procedures prescribed by the State. The School conducts fire drills each month. Teachers will provide specific instructions on how to proceed in the case of fire or tornado and will oversee the safe, prompt, and orderly evacuation of the building in such cases.</w:t>
      </w:r>
    </w:p>
    <w:p w:rsidR="00000000" w:rsidDel="00000000" w:rsidP="00000000" w:rsidRDefault="00000000" w:rsidRPr="00000000" w14:paraId="0000037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Safety drills will be conducted once per school year. Teachers will provide specific instruction on the appropriate procedures to follow in situations where students must be secured in their building rather than evacuated. These situations can include a terrorist threat, a person in possession of a deadly weapon on school property, or other acts of violence.</w:t>
      </w:r>
    </w:p>
    <w:p w:rsidR="00000000" w:rsidDel="00000000" w:rsidP="00000000" w:rsidRDefault="00000000" w:rsidRPr="00000000" w14:paraId="0000037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7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7A">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EMERGENCY CLOSING AND DELAYS</w:t>
      </w:r>
      <w:r w:rsidDel="00000000" w:rsidR="00000000" w:rsidRPr="00000000">
        <w:rPr>
          <w:rtl w:val="0"/>
        </w:rPr>
      </w:r>
    </w:p>
    <w:p w:rsidR="00000000" w:rsidDel="00000000" w:rsidP="00000000" w:rsidRDefault="00000000" w:rsidRPr="00000000" w14:paraId="0000037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7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the School must be closed or the opening delayed because of inclement weather or other conditions, the School will provide notice of such closing or delay by sending a one call and email to student contacts.</w:t>
      </w:r>
    </w:p>
    <w:p w:rsidR="00000000" w:rsidDel="00000000" w:rsidP="00000000" w:rsidRDefault="00000000" w:rsidRPr="00000000" w14:paraId="0000037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7E">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Information concerning school closings or delays can also be found on the School’s web page at </w:t>
      </w:r>
    </w:p>
    <w:p w:rsidR="00000000" w:rsidDel="00000000" w:rsidP="00000000" w:rsidRDefault="00000000" w:rsidRPr="00000000" w14:paraId="0000037F">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ridgedale.k12.oh.us.</w:t>
      </w:r>
    </w:p>
    <w:p w:rsidR="00000000" w:rsidDel="00000000" w:rsidP="00000000" w:rsidRDefault="00000000" w:rsidRPr="00000000" w14:paraId="0000038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8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Parents/guardians will be notified of school closings or delays via a pre-recorded telephone message delivered to the phone number on file.</w:t>
      </w:r>
    </w:p>
    <w:p w:rsidR="00000000" w:rsidDel="00000000" w:rsidP="00000000" w:rsidRDefault="00000000" w:rsidRPr="00000000" w14:paraId="0000038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8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Parents and students are responsible for knowing about emergency closings and delays.</w:t>
      </w:r>
    </w:p>
    <w:p w:rsidR="00000000" w:rsidDel="00000000" w:rsidP="00000000" w:rsidRDefault="00000000" w:rsidRPr="00000000" w14:paraId="0000038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8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86">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PREPAREDNESS FOR TOXIC AND ASBESTOS HAZARDS</w:t>
      </w:r>
      <w:r w:rsidDel="00000000" w:rsidR="00000000" w:rsidRPr="00000000">
        <w:rPr>
          <w:rtl w:val="0"/>
        </w:rPr>
      </w:r>
    </w:p>
    <w:p w:rsidR="00000000" w:rsidDel="00000000" w:rsidP="00000000" w:rsidRDefault="00000000" w:rsidRPr="00000000" w14:paraId="00000387">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8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is concerned for the safety of students and attempts to comply with all Federal and State Laws and Regulations to protect students from hazards that may result from industrial accidents beyond the control of school officials or from the presence of asbestos materials used in previous construction. A copy of the School District’s </w:t>
      </w:r>
      <w:r w:rsidDel="00000000" w:rsidR="00000000" w:rsidRPr="00000000">
        <w:rPr>
          <w:rFonts w:ascii="Times New Roman" w:cs="Times New Roman" w:eastAsia="Times New Roman" w:hAnsi="Times New Roman"/>
          <w:i w:val="1"/>
          <w:sz w:val="24"/>
          <w:szCs w:val="24"/>
          <w:vertAlign w:val="baseline"/>
          <w:rtl w:val="0"/>
        </w:rPr>
        <w:t xml:space="preserve">Preparedness for Toxic Hazard and Asbestos Hazard Policy</w:t>
      </w:r>
      <w:r w:rsidDel="00000000" w:rsidR="00000000" w:rsidRPr="00000000">
        <w:rPr>
          <w:rFonts w:ascii="Times New Roman" w:cs="Times New Roman" w:eastAsia="Times New Roman" w:hAnsi="Times New Roman"/>
          <w:sz w:val="24"/>
          <w:szCs w:val="24"/>
          <w:vertAlign w:val="baseline"/>
          <w:rtl w:val="0"/>
        </w:rPr>
        <w:t xml:space="preserve"> and asbestos management plan is available for inspection at the Board office upon request.</w:t>
      </w:r>
    </w:p>
    <w:p w:rsidR="00000000" w:rsidDel="00000000" w:rsidP="00000000" w:rsidRDefault="00000000" w:rsidRPr="00000000" w14:paraId="0000038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8A">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VISITORS</w:t>
      </w:r>
      <w:r w:rsidDel="00000000" w:rsidR="00000000" w:rsidRPr="00000000">
        <w:rPr>
          <w:rtl w:val="0"/>
        </w:rPr>
      </w:r>
    </w:p>
    <w:p w:rsidR="00000000" w:rsidDel="00000000" w:rsidP="00000000" w:rsidRDefault="00000000" w:rsidRPr="00000000" w14:paraId="0000038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8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Visitors must report to the office upon entering the School to sign in and obtain a pass.  Any visitor found in the building without signing in or wearing a pass shall be reported to the Principal.  If a person wishes to confer with a member of the staff, s/he should call for an appointment prior to coming to the School in order to schedule a mutually convenient meeting time.</w:t>
      </w:r>
    </w:p>
    <w:p w:rsidR="00000000" w:rsidDel="00000000" w:rsidP="00000000" w:rsidRDefault="00000000" w:rsidRPr="00000000" w14:paraId="0000038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may not bring visitors to school without prior written permission from the Principal.</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1">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USE OF THE LIBRARY</w:t>
      </w:r>
      <w:r w:rsidDel="00000000" w:rsidR="00000000" w:rsidRPr="00000000">
        <w:rPr>
          <w:rtl w:val="0"/>
        </w:rPr>
      </w:r>
    </w:p>
    <w:p w:rsidR="00000000" w:rsidDel="00000000" w:rsidP="00000000" w:rsidRDefault="00000000" w:rsidRPr="00000000" w14:paraId="0000039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93">
      <w:pPr>
        <w:shd w:fill="ffffff" w:val="clear"/>
        <w:jc w:val="both"/>
        <w:rPr>
          <w:rFonts w:ascii="Times New Roman" w:cs="Times New Roman" w:eastAsia="Times New Roman" w:hAnsi="Times New Roman"/>
          <w:color w:val="222222"/>
          <w:sz w:val="24"/>
          <w:szCs w:val="24"/>
          <w:vertAlign w:val="baseline"/>
        </w:rPr>
      </w:pPr>
      <w:r w:rsidDel="00000000" w:rsidR="00000000" w:rsidRPr="00000000">
        <w:rPr>
          <w:rFonts w:ascii="Times New Roman" w:cs="Times New Roman" w:eastAsia="Times New Roman" w:hAnsi="Times New Roman"/>
          <w:color w:val="222222"/>
          <w:sz w:val="24"/>
          <w:szCs w:val="24"/>
          <w:vertAlign w:val="baseline"/>
          <w:rtl w:val="0"/>
        </w:rPr>
        <w:t xml:space="preserve">The library is available to students during their assigned library time. Students may check out 1-3 books depending on the students grade level. Books may be checked out for a period of two (2) weeks.  To check out any other materials, contact the librarian at ext 317. </w:t>
      </w:r>
    </w:p>
    <w:p w:rsidR="00000000" w:rsidDel="00000000" w:rsidP="00000000" w:rsidRDefault="00000000" w:rsidRPr="00000000" w14:paraId="00000394">
      <w:pPr>
        <w:shd w:fill="ffffff" w:val="clear"/>
        <w:jc w:val="both"/>
        <w:rPr>
          <w:rFonts w:ascii="Times New Roman" w:cs="Times New Roman" w:eastAsia="Times New Roman" w:hAnsi="Times New Roman"/>
          <w:color w:val="222222"/>
          <w:sz w:val="24"/>
          <w:szCs w:val="24"/>
          <w:vertAlign w:val="baseline"/>
        </w:rPr>
      </w:pPr>
      <w:r w:rsidDel="00000000" w:rsidR="00000000" w:rsidRPr="00000000">
        <w:rPr>
          <w:rtl w:val="0"/>
        </w:rPr>
      </w:r>
    </w:p>
    <w:p w:rsidR="00000000" w:rsidDel="00000000" w:rsidP="00000000" w:rsidRDefault="00000000" w:rsidRPr="00000000" w14:paraId="00000395">
      <w:pPr>
        <w:shd w:fill="ffffff" w:val="clear"/>
        <w:jc w:val="both"/>
        <w:rPr>
          <w:rFonts w:ascii="Times New Roman" w:cs="Times New Roman" w:eastAsia="Times New Roman" w:hAnsi="Times New Roman"/>
          <w:color w:val="222222"/>
          <w:sz w:val="24"/>
          <w:szCs w:val="24"/>
          <w:vertAlign w:val="baseline"/>
        </w:rPr>
      </w:pPr>
      <w:r w:rsidDel="00000000" w:rsidR="00000000" w:rsidRPr="00000000">
        <w:rPr>
          <w:rFonts w:ascii="Times New Roman" w:cs="Times New Roman" w:eastAsia="Times New Roman" w:hAnsi="Times New Roman"/>
          <w:color w:val="222222"/>
          <w:sz w:val="24"/>
          <w:szCs w:val="24"/>
          <w:vertAlign w:val="baseline"/>
          <w:rtl w:val="0"/>
        </w:rPr>
        <w:t xml:space="preserve">Monthly notices will be sent home with students who have overdue books. If books are damaged or lost there may be a fee to replace the damaged or lost item. </w:t>
      </w:r>
    </w:p>
    <w:p w:rsidR="00000000" w:rsidDel="00000000" w:rsidP="00000000" w:rsidRDefault="00000000" w:rsidRPr="00000000" w14:paraId="0000039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9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98">
      <w:pPr>
        <w:pStyle w:val="Heading2"/>
        <w:tabs>
          <w:tab w:val="center" w:leader="none" w:pos="4680"/>
        </w:tabs>
        <w:rPr>
          <w:rFonts w:ascii="Times New Roman" w:cs="Times New Roman" w:eastAsia="Times New Roman" w:hAnsi="Times New Roman"/>
          <w:b w:val="0"/>
          <w:strike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USE OF SCHOOL EQUIPMENT AND FACILITIES</w:t>
      </w:r>
      <w:r w:rsidDel="00000000" w:rsidR="00000000" w:rsidRPr="00000000">
        <w:rPr>
          <w:rtl w:val="0"/>
        </w:rPr>
      </w:r>
    </w:p>
    <w:p w:rsidR="00000000" w:rsidDel="00000000" w:rsidP="00000000" w:rsidRDefault="00000000" w:rsidRPr="00000000" w14:paraId="00000399">
      <w:pPr>
        <w:jc w:val="both"/>
        <w:rPr>
          <w:rFonts w:ascii="Times New Roman" w:cs="Times New Roman" w:eastAsia="Times New Roman" w:hAnsi="Times New Roman"/>
          <w:strike w:val="0"/>
          <w:sz w:val="24"/>
          <w:szCs w:val="24"/>
          <w:vertAlign w:val="baseline"/>
        </w:rPr>
      </w:pPr>
      <w:r w:rsidDel="00000000" w:rsidR="00000000" w:rsidRPr="00000000">
        <w:rPr>
          <w:rtl w:val="0"/>
        </w:rPr>
      </w:r>
    </w:p>
    <w:p w:rsidR="00000000" w:rsidDel="00000000" w:rsidP="00000000" w:rsidRDefault="00000000" w:rsidRPr="00000000" w14:paraId="0000039A">
      <w:pPr>
        <w:jc w:val="both"/>
        <w:rPr>
          <w:rFonts w:ascii="Times New Roman" w:cs="Times New Roman" w:eastAsia="Times New Roman" w:hAnsi="Times New Roman"/>
          <w:strike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must receive teacher permission before using any equipment or materials in the classroom. Students must seek permission from the Principal prior to using any other school equipment or facility. Students are responsible for the proper use and protection of any equipment or facility they are permitted to use.</w:t>
      </w:r>
      <w:r w:rsidDel="00000000" w:rsidR="00000000" w:rsidRPr="00000000">
        <w:rPr>
          <w:rtl w:val="0"/>
        </w:rPr>
      </w:r>
    </w:p>
    <w:p w:rsidR="00000000" w:rsidDel="00000000" w:rsidP="00000000" w:rsidRDefault="00000000" w:rsidRPr="00000000" w14:paraId="0000039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9C">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LOST AND FOUND</w:t>
      </w:r>
      <w:r w:rsidDel="00000000" w:rsidR="00000000" w:rsidRPr="00000000">
        <w:rPr>
          <w:rtl w:val="0"/>
        </w:rPr>
      </w:r>
    </w:p>
    <w:p w:rsidR="00000000" w:rsidDel="00000000" w:rsidP="00000000" w:rsidRDefault="00000000" w:rsidRPr="00000000" w14:paraId="0000039D">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9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lost and found area is in the main office.  Students who have lost items should check there and may retrieve their items if they give a proper description. Unclaimed items will be given to charity at the end of each quarter.</w:t>
      </w:r>
    </w:p>
    <w:p w:rsidR="00000000" w:rsidDel="00000000" w:rsidP="00000000" w:rsidRDefault="00000000" w:rsidRPr="00000000" w14:paraId="0000039F">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A0">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USE OF OFFICE TELEPHONES</w:t>
      </w:r>
      <w:r w:rsidDel="00000000" w:rsidR="00000000" w:rsidRPr="00000000">
        <w:rPr>
          <w:rtl w:val="0"/>
        </w:rPr>
      </w:r>
    </w:p>
    <w:p w:rsidR="00000000" w:rsidDel="00000000" w:rsidP="00000000" w:rsidRDefault="00000000" w:rsidRPr="00000000" w14:paraId="000003A1">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A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Office telephones may not be used for personal calls.  </w:t>
      </w:r>
    </w:p>
    <w:p w:rsidR="00000000" w:rsidDel="00000000" w:rsidP="00000000" w:rsidRDefault="00000000" w:rsidRPr="00000000" w14:paraId="000003A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A4">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A5">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USE OF PERSONAL COMMUNICATION DEVICES</w:t>
      </w:r>
      <w:r w:rsidDel="00000000" w:rsidR="00000000" w:rsidRPr="00000000">
        <w:rPr>
          <w:rtl w:val="0"/>
        </w:rPr>
      </w:r>
    </w:p>
    <w:p w:rsidR="00000000" w:rsidDel="00000000" w:rsidP="00000000" w:rsidRDefault="00000000" w:rsidRPr="00000000" w14:paraId="000003A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For purposes of this policy, "personal communication device" (PCD) includes computers, tablets (e.g., iPad-like devices), electronic readers ("e-readers"; e.g., Kindle-like devices), cell phones, smartphones (e.g., iPhones, Android devices, Windows Mobile devices, etc.), and/or other web-enabled devices of any type.</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While students may possess PCDs in school, on school property, during after school activities (e.g., extra-curricular activities) and at school-related functions, they must be powered completely off (i.e., not just placed into vibrate or silent mode) and stored out of sight during school hour and during after school activities (e.g., extra-curricular activities).</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may not use PCDs on school property or at a school-sponsored activity to access and/or view Internet web sites that are otherwise blocked to students at school.</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may use PCDs while riding to and from school on a school bus or other Board-provided vehicles at the discretion of the bus driver, classroom teacher, or sponsor/advisor/coach.  Distracting behavior that creates an unsafe environment will not be tolerated.</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During after school activities, PCDs shall be powered completely off (not just placed into vibrate or silent mode) and stored out of sight when directed by the administrator or sponsor.</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Under certain circumstances, a student may keep his/her PCD "On" with prior approval from the Principal.</w:t>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Except as authorized by a teacher, administrator or IEP team, students are prohibited from using PCDs during the school day, including while off-campus on a field trip, to capture, record and/or transmit the words or sounds (i.e., audio) and/or images (i.e., pictures/video) of any student, staff member or other person. Using a PCD to capture, record and/or transmit audio and/or pictures/video of an individual without proper consent is considered an invasion of privacy and is not permitted. Students who violate this provision and/or use a PCD to violate the privacy rights of another person may have their PCD confiscated. If the violation involves potentially illegal activity, the confiscated-PCD may be turned over to law enforcement.</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use of PCDs in classrooms, locker rooms, shower facilities, and rest/bathrooms is prohibited.</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are expressly prohibited from using covert means to listen-in or make a recording (audio or video) of any meeting or activity at school.  This includes placing recording devices, or other devices with one- or two-way audio communication technology (i.e., technology that allows a person off-site to listen to live conversations and sounds taking place in the location where the device is located), within a student's book bag or on the student's person without express written consent of the Superintendent. Any requests to place a recording device or other device with one- or two-way audio communication technology within a student’s book bag or on a student’s person shall be submitted, in writing, to the Principal . The District representative shall notify the parent(s), in writing, whether such request is denied or granted within five (5) days.</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shall have no expectation of confidentiality with respect to their use of PCDs on school premises/property.</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may not use a PCD in any way that might reasonably create in the mind of another person an impression of being threatened, humiliated, harassed, embarrassed or intimidated. See Policy 5517.01 - Bullying and Other Forms of Aggressive Behavior. In particular, students are prohibited from using PCDs to: (1) transmit material that is threatening, obscene, disruptive, or sexually explicit or that can be construed as harassment or disparagement of others based upon their race, color, national origin, sex (including sexual orientation/transgender identity), disability, age, religion, ancestry, or political beliefs; and (2) engage in "sexting" - i.e., sending, receiving, sharing, viewing, or possessing pictures, text messages, e-mails or other materials of a sexual nature in electronic or any other form. Violation of these prohibitions shall result in disciplinary action. Furthermore, such actions will be reported to local law enforcement and child services as required by law.</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are also prohibited from using a PCD to capture, record, and/or transmit test information or any other information in a manner constituting fraud, theft, cheating, or academic dishonesty. Likewise, students are prohibited from using PCDs to receive such information.</w:t>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Possession of a PCD by a student at school during school hours is a privilege that may be forfeited by any student who fails to abide by the terms of this policy, or otherwise abuses this privilege.</w:t>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Violations of this policy may result in disciplinary action and/or confiscation of the PCD. The Principal will also refer the matter to law enforcement or child services if the violation involves an illegal activity (e.g., child pornography, sexting). Discipline will be imposed on an escalating scale ranging from a warning to an expulsion based on the number of previous violations and/or the nature of or circumstances surrounding a particular violation. If the PCD is confiscated, it will be released/returned to the student's parent/guardian after the student complies with any other disciplinary consequences that are imposed, unless the violation involves potentially illegal activity in which case the PCD may be turned-over to law enforcement. A confiscated device will be marked in a removable manner with the student's name and held in a secure location in the building's central office until it is retrieved by the parent/guardian or turned-over to law enforcement. School officials will not search or otherwise tamper with PCDs in District custody unless they reasonably suspect that the search is required to discover evidence of a violation of the law or other school rules. Any search will be conducted in accordance with Policy 5771 - Search and Seizure. If multiple offenses occur, a student may lose his/her privilege to bring a PCD to school for a designated length of time or on a permanent basis.</w:t>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A person who discovers a student using a PCD, recording device, or other device with one- or two-way audio communication technology in violation of this policy is required to report the violation to the Principal.</w:t>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are personally and solely responsible for the care and security of their PCDs. The Board assumes no responsibility for theft, loss, or damage to, or misuse or unauthorized use of, PCDs brought onto its property.</w:t>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Parents/Guardians are advised that the best way to get in touch with their child during the school day is by calling the school office.</w:t>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may use school phones to contact parents/guardians during the school day.</w:t>
      </w:r>
    </w:p>
    <w:p w:rsidR="00000000" w:rsidDel="00000000" w:rsidP="00000000" w:rsidRDefault="00000000" w:rsidRPr="00000000" w14:paraId="000003CA">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CB">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“Sexting” is prohibited at any time on school property or at school functions.  Sexting is the </w:t>
      </w:r>
    </w:p>
    <w:p w:rsidR="00000000" w:rsidDel="00000000" w:rsidP="00000000" w:rsidRDefault="00000000" w:rsidRPr="00000000" w14:paraId="000003CC">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electronic transmission of sexual messages or pictures, usually through cell phone text messaging.  </w:t>
      </w:r>
    </w:p>
    <w:p w:rsidR="00000000" w:rsidDel="00000000" w:rsidP="00000000" w:rsidRDefault="00000000" w:rsidRPr="00000000" w14:paraId="000003CD">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Such conduct not only is potentially dangerous for the involved students, but can lead to unwanted </w:t>
      </w:r>
    </w:p>
    <w:p w:rsidR="00000000" w:rsidDel="00000000" w:rsidP="00000000" w:rsidRDefault="00000000" w:rsidRPr="00000000" w14:paraId="000003CE">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exposure of the messages and images to others, and could result in criminal violations related to </w:t>
      </w:r>
    </w:p>
    <w:p w:rsidR="00000000" w:rsidDel="00000000" w:rsidP="00000000" w:rsidRDefault="00000000" w:rsidRPr="00000000" w14:paraId="000003CF">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transmission or possession of child pornography.  Such conduct will be subject to discipline </w:t>
      </w:r>
    </w:p>
    <w:p w:rsidR="00000000" w:rsidDel="00000000" w:rsidP="00000000" w:rsidRDefault="00000000" w:rsidRPr="00000000" w14:paraId="000003D0">
      <w:pPr>
        <w:tabs>
          <w:tab w:val="left" w:leader="none" w:pos="72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and possible confiscation of the PCD.</w:t>
      </w:r>
    </w:p>
    <w:p w:rsidR="00000000" w:rsidDel="00000000" w:rsidP="00000000" w:rsidRDefault="00000000" w:rsidRPr="00000000" w14:paraId="000003D1">
      <w:pPr>
        <w:ind w:left="720" w:hanging="72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D2">
      <w:pPr>
        <w:ind w:left="720" w:hanging="72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D3">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ADVERTISING OUTSIDE ACTIVITIES</w:t>
      </w:r>
      <w:r w:rsidDel="00000000" w:rsidR="00000000" w:rsidRPr="00000000">
        <w:rPr>
          <w:rtl w:val="0"/>
        </w:rPr>
      </w:r>
    </w:p>
    <w:p w:rsidR="00000000" w:rsidDel="00000000" w:rsidP="00000000" w:rsidRDefault="00000000" w:rsidRPr="00000000" w14:paraId="000003D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D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not post announcements or advertisements for outside activities without receiving prior approval from the Principal.  The Principal will attempt to respond to a request for approval within 1 school day of </w:t>
      </w:r>
      <w:r w:rsidDel="00000000" w:rsidR="00000000" w:rsidRPr="00000000">
        <w:rPr>
          <w:rFonts w:ascii="Times New Roman" w:cs="Times New Roman" w:eastAsia="Times New Roman" w:hAnsi="Times New Roman"/>
          <w:color w:val="000000"/>
          <w:sz w:val="24"/>
          <w:szCs w:val="24"/>
          <w:vertAlign w:val="baseline"/>
          <w:rtl w:val="0"/>
        </w:rPr>
        <w:t xml:space="preserve">its</w:t>
      </w:r>
      <w:r w:rsidDel="00000000" w:rsidR="00000000" w:rsidRPr="00000000">
        <w:rPr>
          <w:rFonts w:ascii="Times New Roman" w:cs="Times New Roman" w:eastAsia="Times New Roman" w:hAnsi="Times New Roman"/>
          <w:sz w:val="24"/>
          <w:szCs w:val="24"/>
          <w:vertAlign w:val="baseline"/>
          <w:rtl w:val="0"/>
        </w:rPr>
        <w:t xml:space="preserve"> receipt.</w:t>
      </w:r>
    </w:p>
    <w:p w:rsidR="00000000" w:rsidDel="00000000" w:rsidP="00000000" w:rsidRDefault="00000000" w:rsidRPr="00000000" w14:paraId="000003D6">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D7">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has a television screen in the main hallway outside of the office that may be used for </w:t>
      </w:r>
    </w:p>
    <w:p w:rsidR="00000000" w:rsidDel="00000000" w:rsidP="00000000" w:rsidRDefault="00000000" w:rsidRPr="00000000" w14:paraId="000003D8">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posting notices after receiving permission from the Principal.</w:t>
      </w:r>
    </w:p>
    <w:p w:rsidR="00000000" w:rsidDel="00000000" w:rsidP="00000000" w:rsidRDefault="00000000" w:rsidRPr="00000000" w14:paraId="000003D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DA">
      <w:pPr>
        <w:jc w:val="both"/>
        <w:rPr>
          <w:rFonts w:ascii="Times New Roman" w:cs="Times New Roman" w:eastAsia="Times New Roman" w:hAnsi="Times New Roman"/>
          <w:i w:val="0"/>
          <w:sz w:val="24"/>
          <w:szCs w:val="24"/>
          <w:vertAlign w:val="baseline"/>
        </w:rPr>
      </w:pPr>
      <w:r w:rsidDel="00000000" w:rsidR="00000000" w:rsidRPr="00000000">
        <w:rPr>
          <w:rtl w:val="0"/>
        </w:rPr>
      </w:r>
    </w:p>
    <w:p w:rsidR="00000000" w:rsidDel="00000000" w:rsidP="00000000" w:rsidRDefault="00000000" w:rsidRPr="00000000" w14:paraId="000003DB">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II - ACADEMICS</w:t>
      </w:r>
      <w:r w:rsidDel="00000000" w:rsidR="00000000" w:rsidRPr="00000000">
        <w:rPr>
          <w:rtl w:val="0"/>
        </w:rPr>
      </w:r>
    </w:p>
    <w:p w:rsidR="00000000" w:rsidDel="00000000" w:rsidP="00000000" w:rsidRDefault="00000000" w:rsidRPr="00000000" w14:paraId="000003D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DD">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FIELD TRIPS</w:t>
      </w:r>
      <w:r w:rsidDel="00000000" w:rsidR="00000000" w:rsidRPr="00000000">
        <w:rPr>
          <w:rtl w:val="0"/>
        </w:rPr>
      </w:r>
    </w:p>
    <w:p w:rsidR="00000000" w:rsidDel="00000000" w:rsidP="00000000" w:rsidRDefault="00000000" w:rsidRPr="00000000" w14:paraId="000003D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D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Field trips are academic activities that are held off school grounds.  There are also other trips that are part of the School’s co-curricular and </w:t>
      </w:r>
      <w:r w:rsidDel="00000000" w:rsidR="00000000" w:rsidRPr="00000000">
        <w:rPr>
          <w:rFonts w:ascii="Times New Roman" w:cs="Times New Roman" w:eastAsia="Times New Roman" w:hAnsi="Times New Roman"/>
          <w:sz w:val="24"/>
          <w:szCs w:val="24"/>
          <w:rtl w:val="0"/>
        </w:rPr>
        <w:t xml:space="preserve">extracurricular</w:t>
      </w:r>
      <w:r w:rsidDel="00000000" w:rsidR="00000000" w:rsidRPr="00000000">
        <w:rPr>
          <w:rFonts w:ascii="Times New Roman" w:cs="Times New Roman" w:eastAsia="Times New Roman" w:hAnsi="Times New Roman"/>
          <w:sz w:val="24"/>
          <w:szCs w:val="24"/>
          <w:vertAlign w:val="baseline"/>
          <w:rtl w:val="0"/>
        </w:rPr>
        <w:t xml:space="preserve"> program.  No minor student may participate in any school-sponsored trip without parent/guardian consent and a current emergency medical form on file in the office. Medications normally administered at school will be administered while on field trips. The Student Code of Conduct applies to all field trips.</w:t>
      </w:r>
    </w:p>
    <w:p w:rsidR="00000000" w:rsidDel="00000000" w:rsidP="00000000" w:rsidRDefault="00000000" w:rsidRPr="00000000" w14:paraId="000003E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E1">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Attendance rules apply to all field trips.</w:t>
      </w:r>
    </w:p>
    <w:p w:rsidR="00000000" w:rsidDel="00000000" w:rsidP="00000000" w:rsidRDefault="00000000" w:rsidRPr="00000000" w14:paraId="000003E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E3">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While the District encourages students to participate in field trips, alternative assignments will be</w:t>
      </w:r>
    </w:p>
    <w:p w:rsidR="00000000" w:rsidDel="00000000" w:rsidP="00000000" w:rsidRDefault="00000000" w:rsidRPr="00000000" w14:paraId="000003E4">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provided for any student whose parent/guardian does not give permission for the student to attend.</w:t>
      </w:r>
    </w:p>
    <w:p w:rsidR="00000000" w:rsidDel="00000000" w:rsidP="00000000" w:rsidRDefault="00000000" w:rsidRPr="00000000" w14:paraId="000003E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E6">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violate school rules may lose the privilege to go on field trips.</w:t>
      </w:r>
    </w:p>
    <w:p w:rsidR="00000000" w:rsidDel="00000000" w:rsidP="00000000" w:rsidRDefault="00000000" w:rsidRPr="00000000" w14:paraId="000003E7">
      <w:pPr>
        <w:tabs>
          <w:tab w:val="left" w:leader="none" w:pos="-1440"/>
        </w:tabs>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8">
      <w:pPr>
        <w:tabs>
          <w:tab w:val="left" w:leader="none" w:pos="-1440"/>
        </w:tabs>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9">
      <w:pPr>
        <w:tabs>
          <w:tab w:val="left" w:leader="none" w:pos="-1440"/>
        </w:tabs>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A">
      <w:pPr>
        <w:pStyle w:val="Heading2"/>
        <w:tabs>
          <w:tab w:val="center" w:leader="none" w:pos="468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GRADES</w:t>
      </w:r>
      <w:r w:rsidDel="00000000" w:rsidR="00000000" w:rsidRPr="00000000">
        <w:rPr>
          <w:rtl w:val="0"/>
        </w:rPr>
      </w:r>
    </w:p>
    <w:p w:rsidR="00000000" w:rsidDel="00000000" w:rsidP="00000000" w:rsidRDefault="00000000" w:rsidRPr="00000000" w14:paraId="000003E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Ridgedale Elementary has a standard grading procedure, as well as additional notations that indicate work in progress or incomplete work.  Grades indicate the extent to which the student has acquired and demonstrated the necessary learning.  In general, students are assigned grades based upon test results, homework, projects, and classroom participation.  Each teacher may place a different emphasis on these areas when determining a grade and </w:t>
      </w:r>
      <w:r w:rsidDel="00000000" w:rsidR="00000000" w:rsidRPr="00000000">
        <w:rPr>
          <w:rFonts w:ascii="Times New Roman" w:cs="Times New Roman" w:eastAsia="Times New Roman" w:hAnsi="Times New Roman"/>
          <w:sz w:val="24"/>
          <w:szCs w:val="24"/>
          <w:rtl w:val="0"/>
        </w:rPr>
        <w:t xml:space="preserve">will inform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students at the beginning of the course.  If a student is not sure how his/her grade will be determined, s/he should ask the teacher.</w:t>
      </w:r>
    </w:p>
    <w:p w:rsidR="00000000" w:rsidDel="00000000" w:rsidP="00000000" w:rsidRDefault="00000000" w:rsidRPr="00000000" w14:paraId="000003E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E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applies the following grading system:</w:t>
      </w:r>
    </w:p>
    <w:p w:rsidR="00000000" w:rsidDel="00000000" w:rsidP="00000000" w:rsidRDefault="00000000" w:rsidRPr="00000000" w14:paraId="000003E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0">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90 to 100% = M = Meeting standards</w:t>
      </w:r>
    </w:p>
    <w:p w:rsidR="00000000" w:rsidDel="00000000" w:rsidP="00000000" w:rsidRDefault="00000000" w:rsidRPr="00000000" w14:paraId="000003F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2">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75-89% = AP = Approaching standards</w:t>
      </w:r>
    </w:p>
    <w:p w:rsidR="00000000" w:rsidDel="00000000" w:rsidP="00000000" w:rsidRDefault="00000000" w:rsidRPr="00000000" w14:paraId="000003F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4">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60-74% = LP = Limited Progress toward standards</w:t>
      </w:r>
    </w:p>
    <w:p w:rsidR="00000000" w:rsidDel="00000000" w:rsidP="00000000" w:rsidRDefault="00000000" w:rsidRPr="00000000" w14:paraId="000003F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6">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59% below = NP = No Progress toward standards</w:t>
      </w:r>
    </w:p>
    <w:p w:rsidR="00000000" w:rsidDel="00000000" w:rsidP="00000000" w:rsidRDefault="00000000" w:rsidRPr="00000000" w14:paraId="000003F7">
      <w:pPr>
        <w:ind w:firstLine="72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3F8">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Grading Periods</w:t>
      </w:r>
      <w:r w:rsidDel="00000000" w:rsidR="00000000" w:rsidRPr="00000000">
        <w:rPr>
          <w:rtl w:val="0"/>
        </w:rPr>
      </w:r>
    </w:p>
    <w:p w:rsidR="00000000" w:rsidDel="00000000" w:rsidP="00000000" w:rsidRDefault="00000000" w:rsidRPr="00000000" w14:paraId="000003F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will receive a report card at the end of each 9 week period indicating their grades for each course of study for that portion of the academic term.</w:t>
      </w:r>
    </w:p>
    <w:p w:rsidR="00000000" w:rsidDel="00000000" w:rsidP="00000000" w:rsidRDefault="00000000" w:rsidRPr="00000000" w14:paraId="000003F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When a student appears to be at risk of failure, reasonable efforts will be made to notify the parents so they can talk with the teacher about what actions can be taken to improve poor grades.</w:t>
      </w:r>
    </w:p>
    <w:p w:rsidR="00000000" w:rsidDel="00000000" w:rsidP="00000000" w:rsidRDefault="00000000" w:rsidRPr="00000000" w14:paraId="000003F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3FF">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PROMOTION, ACCELERATION, AND RETENTION</w:t>
      </w:r>
      <w:r w:rsidDel="00000000" w:rsidR="00000000" w:rsidRPr="00000000">
        <w:rPr>
          <w:rtl w:val="0"/>
        </w:rPr>
      </w:r>
    </w:p>
    <w:p w:rsidR="00000000" w:rsidDel="00000000" w:rsidP="00000000" w:rsidRDefault="00000000" w:rsidRPr="00000000" w14:paraId="0000040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0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Promotion to the next grade is based on the following criteria:</w:t>
      </w:r>
    </w:p>
    <w:p w:rsidR="00000000" w:rsidDel="00000000" w:rsidP="00000000" w:rsidRDefault="00000000" w:rsidRPr="00000000" w14:paraId="0000040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 xml:space="preserve">current level of achievement based on instructional objectives and mandated requirements for the current grade</w:t>
      </w:r>
    </w:p>
    <w:p w:rsidR="00000000" w:rsidDel="00000000" w:rsidP="00000000" w:rsidRDefault="00000000" w:rsidRPr="00000000" w14:paraId="0000040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tab/>
        <w:t xml:space="preserve">potential for success at the next level</w:t>
      </w:r>
    </w:p>
    <w:p w:rsidR="00000000" w:rsidDel="00000000" w:rsidP="00000000" w:rsidRDefault="00000000" w:rsidRPr="00000000" w14:paraId="0000040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tab/>
        <w:t xml:space="preserve">emotional, physical, and/or social maturity necessary for a successful learning experience in the next grade</w:t>
      </w:r>
    </w:p>
    <w:p w:rsidR="00000000" w:rsidDel="00000000" w:rsidP="00000000" w:rsidRDefault="00000000" w:rsidRPr="00000000" w14:paraId="0000040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0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may be accelerated (either by whole-grade or by subject area) when his/her performance and measured ability significantly exceeds that of his/her grade level peers. Students can be nominated for acceleration by teachers, administrators, parents/guardians, and the student him/herself.  Decisions regarding acceleration are based on the following criteria:</w:t>
      </w:r>
    </w:p>
    <w:p w:rsidR="00000000" w:rsidDel="00000000" w:rsidP="00000000" w:rsidRDefault="00000000" w:rsidRPr="00000000" w14:paraId="0000040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0B">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achievement of grade/course objective and any applicable State-mandated requirements for the grade/course in which the student is currently and any grade(s)/course(s) in the student will skip</w:t>
      </w:r>
    </w:p>
    <w:p w:rsidR="00000000" w:rsidDel="00000000" w:rsidP="00000000" w:rsidRDefault="00000000" w:rsidRPr="00000000" w14:paraId="0000040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tab/>
        <w:t xml:space="preserve">achievement of instructional objectives for the present grade/course as well as the succeeding one(s)</w:t>
      </w:r>
    </w:p>
    <w:p w:rsidR="00000000" w:rsidDel="00000000" w:rsidP="00000000" w:rsidRDefault="00000000" w:rsidRPr="00000000" w14:paraId="0000040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0F">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potential for success in the accelerated placement based on sufficient proficiency at current level</w:t>
      </w:r>
    </w:p>
    <w:p w:rsidR="00000000" w:rsidDel="00000000" w:rsidP="00000000" w:rsidRDefault="00000000" w:rsidRPr="00000000" w14:paraId="00000410">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w:t>
        <w:tab/>
        <w:t xml:space="preserve">social, emotional, and physical maturation necessary for success in an accelerated placement</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may be retained at his/her current grade level based on the following criteria:</w:t>
      </w:r>
    </w:p>
    <w:p w:rsidR="00000000" w:rsidDel="00000000" w:rsidP="00000000" w:rsidRDefault="00000000" w:rsidRPr="00000000" w14:paraId="0000041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 xml:space="preserve">failure to demonstrate proficiency in mathematics and reading </w:t>
      </w:r>
    </w:p>
    <w:p w:rsidR="00000000" w:rsidDel="00000000" w:rsidP="00000000" w:rsidRDefault="00000000" w:rsidRPr="00000000" w14:paraId="0000041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tab/>
        <w:t xml:space="preserve">failure to achieve the instructional objectives at the current grade level that are requisite for success at the next grade level</w:t>
      </w:r>
    </w:p>
    <w:p w:rsidR="00000000" w:rsidDel="00000000" w:rsidP="00000000" w:rsidRDefault="00000000" w:rsidRPr="00000000" w14:paraId="0000041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19">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scoring at the below basic level on any State-mandated assessment test</w:t>
      </w:r>
    </w:p>
    <w:p w:rsidR="00000000" w:rsidDel="00000000" w:rsidP="00000000" w:rsidRDefault="00000000" w:rsidRPr="00000000" w14:paraId="0000041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1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will be retained if s/he is truant (absent without excuse) for more than ten percent (10%) of the required attendance days of the current school year AND has failed two (2) or more of the required curriculum subject areas in the current grade.</w:t>
      </w:r>
    </w:p>
    <w:p w:rsidR="00000000" w:rsidDel="00000000" w:rsidP="00000000" w:rsidRDefault="00000000" w:rsidRPr="00000000" w14:paraId="0000041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1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Even if </w:t>
      </w:r>
      <w:r w:rsidDel="00000000" w:rsidR="00000000" w:rsidRPr="00000000">
        <w:rPr>
          <w:rFonts w:ascii="Times New Roman" w:cs="Times New Roman" w:eastAsia="Times New Roman" w:hAnsi="Times New Roman"/>
          <w:color w:val="000000"/>
          <w:sz w:val="24"/>
          <w:szCs w:val="24"/>
          <w:vertAlign w:val="baseline"/>
          <w:rtl w:val="0"/>
        </w:rPr>
        <w:t xml:space="preserve">s/he falls</w:t>
      </w:r>
      <w:r w:rsidDel="00000000" w:rsidR="00000000" w:rsidRPr="00000000">
        <w:rPr>
          <w:rFonts w:ascii="Times New Roman" w:cs="Times New Roman" w:eastAsia="Times New Roman" w:hAnsi="Times New Roman"/>
          <w:sz w:val="24"/>
          <w:szCs w:val="24"/>
          <w:vertAlign w:val="baseline"/>
          <w:rtl w:val="0"/>
        </w:rPr>
        <w:t xml:space="preserve"> in the preceding category, a student may be promoted if the Principal and the teachers of the classes that the student failed agree that the student is academically prepared to be promoted.</w:t>
      </w:r>
    </w:p>
    <w:p w:rsidR="00000000" w:rsidDel="00000000" w:rsidP="00000000" w:rsidRDefault="00000000" w:rsidRPr="00000000" w14:paraId="0000041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1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 student will be promoted to the fourth grade if s/he attained a score in the range designated by O.R.C. 3310.0710 (A)(3) on the State mandated assessment except in accordance with the provisions of Policy 2623.02 - Third Grade Reading Guarantee or in accordance with State law.</w:t>
      </w:r>
    </w:p>
    <w:p w:rsidR="00000000" w:rsidDel="00000000" w:rsidP="00000000" w:rsidRDefault="00000000" w:rsidRPr="00000000" w14:paraId="0000042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fourth or fifth grade student will not be promoted to the next grade level if the student scored at the below basic level on any State-mandated assessment test.</w:t>
      </w:r>
    </w:p>
    <w:p w:rsidR="00000000" w:rsidDel="00000000" w:rsidP="00000000" w:rsidRDefault="00000000" w:rsidRPr="00000000" w14:paraId="0000042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3">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4">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RECOGNITION OF STUDENT ACHIEVEMENT</w:t>
      </w:r>
      <w:r w:rsidDel="00000000" w:rsidR="00000000" w:rsidRPr="00000000">
        <w:rPr>
          <w:rtl w:val="0"/>
        </w:rPr>
      </w:r>
    </w:p>
    <w:p w:rsidR="00000000" w:rsidDel="00000000" w:rsidP="00000000" w:rsidRDefault="00000000" w:rsidRPr="00000000" w14:paraId="0000042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2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display significant achievements during the course of the year are recognized for their accomplishments. Areas that may merit recognition include, but are not limited to, academics, athletics, performing arts, citizenship, and volunteerism. Recognition for such activities is initiated by the staff.</w:t>
      </w:r>
    </w:p>
    <w:p w:rsidR="00000000" w:rsidDel="00000000" w:rsidP="00000000" w:rsidRDefault="00000000" w:rsidRPr="00000000" w14:paraId="0000042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Honor Roll</w:t>
      </w:r>
      <w:r w:rsidDel="00000000" w:rsidR="00000000" w:rsidRPr="00000000">
        <w:rPr>
          <w:rtl w:val="0"/>
        </w:rPr>
      </w:r>
    </w:p>
    <w:p w:rsidR="00000000" w:rsidDel="00000000" w:rsidP="00000000" w:rsidRDefault="00000000" w:rsidRPr="00000000" w14:paraId="0000042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Honor Roll consists of obtaining all A’s &amp; B’s for the 9 weeks grading period.</w:t>
      </w:r>
    </w:p>
    <w:p w:rsidR="00000000" w:rsidDel="00000000" w:rsidP="00000000" w:rsidRDefault="00000000" w:rsidRPr="00000000" w14:paraId="0000042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2E">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HOMEWORK</w:t>
      </w:r>
      <w:r w:rsidDel="00000000" w:rsidR="00000000" w:rsidRPr="00000000">
        <w:rPr>
          <w:rtl w:val="0"/>
        </w:rPr>
      </w:r>
    </w:p>
    <w:p w:rsidR="00000000" w:rsidDel="00000000" w:rsidP="00000000" w:rsidRDefault="00000000" w:rsidRPr="00000000" w14:paraId="0000042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30">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Homework may be assigned. Student grades will reflect the completion of all work, including outside assignments.  </w:t>
      </w:r>
    </w:p>
    <w:p w:rsidR="00000000" w:rsidDel="00000000" w:rsidP="00000000" w:rsidRDefault="00000000" w:rsidRPr="00000000" w14:paraId="00000431">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32">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33">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COMPUTER TECHNOLOGY AND NETWORKS</w:t>
      </w:r>
      <w:r w:rsidDel="00000000" w:rsidR="00000000" w:rsidRPr="00000000">
        <w:rPr>
          <w:rtl w:val="0"/>
        </w:rPr>
      </w:r>
    </w:p>
    <w:p w:rsidR="00000000" w:rsidDel="00000000" w:rsidP="00000000" w:rsidRDefault="00000000" w:rsidRPr="00000000" w14:paraId="00000434">
      <w:pPr>
        <w:ind w:left="720" w:hanging="72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3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District provides Internet services to its students.  The District's Internet system has a limited educational purpose, and has not been established as a public access service or a public forum.  Student use of the District's computers, network and Internet services/connection ("Network") are governed by the following principles and guidelines, and the Student Code of Conduct.  Users have a limited privacy expectation in the content of their personal files and records of their online activity while on the Network.</w:t>
      </w:r>
    </w:p>
    <w:p w:rsidR="00000000" w:rsidDel="00000000" w:rsidP="00000000" w:rsidRDefault="00000000" w:rsidRPr="00000000" w14:paraId="0000043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Parents/guardians and students are advised that the Board may not be able to technologically limit access through the Board's Internet connection to only those services that have been authorized for the purpose of instruction, study and research related to the curriculum.  Because it serves as a gateway to any publicly available file server in the world, the Internet opens classrooms and students to electronic information resources that have not been screened by educators for use by students of various ages.  The District utilizes a Technology Protection Measure, which is a specific technology that will protect against (e.g., filter or block) access to visual displays/depictions that are obscene, pornographic, and materials that are harmful to minors, as defined by the Children's Internet Protection Act.  At the discretion of the Board, Principal or the Superintendent, the Technology Protection Measure may be configured to protect against access to other material considered inappropriate for students to access.</w:t>
      </w:r>
    </w:p>
    <w:p w:rsidR="00000000" w:rsidDel="00000000" w:rsidP="00000000" w:rsidRDefault="00000000" w:rsidRPr="00000000" w14:paraId="0000043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3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District further utilizes software and/or hardware to monitor online activity of students to restrict access to child pornography and other material that is obscene, objectionable, inappropriate and/or harmful to minors.  Nevertheless, parents/guardians are advised that a determined user may be able to gain access to services on the Internet that are not authorized for educational purposes.  In fact, it is impossible to guarantee students will not gain access through the Internet to information and communications that they and/or their parents/guardians may find inappropriate, offensive, objectionable or controversial.  Parents/Guardians assume risks by consenting to allow their child to participate in the use of the Internet.  Parents/Guardians of minors are responsible for setting and conveying the standards that their children should follow when using the Internet.  The District supports and respects each family's right to decide whether to apply for independent student access to the Internet.</w:t>
      </w:r>
    </w:p>
    <w:p w:rsidR="00000000" w:rsidDel="00000000" w:rsidP="00000000" w:rsidRDefault="00000000" w:rsidRPr="00000000" w14:paraId="0000043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3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are encouraged to use the "Network" for educational purposes.  Use of the Network is a privilege, not a right. When using the Network, students must conduct themselves in a responsible, efficient, ethical, and legal manner. Students are responsible for good behavior on the District's computers/network and the Internet just as they are in classrooms, school hallways, and other school premises and school sponsored events.  Communications on the Internet are often public in nature. General school rules for behavior and communication apply. Unauthorized or inappropriate use of the Network, including any violation of these rules, may result in cancellation of the privilege, disciplinary action consistent with the Student Code of Conduct, and/or civil or criminal liability. Prior to accessing the Network, students must sign the Student Network and Internet Acceptable Use and Safety Agreement. Parent/guardian permission is required for minors.  Parents/</w:t>
      </w:r>
      <w:r w:rsidDel="00000000" w:rsidR="00000000" w:rsidRPr="00000000">
        <w:rPr>
          <w:rFonts w:ascii="Times New Roman" w:cs="Times New Roman" w:eastAsia="Times New Roman" w:hAnsi="Times New Roman"/>
          <w:sz w:val="24"/>
          <w:szCs w:val="24"/>
          <w:rtl w:val="0"/>
        </w:rPr>
        <w:t xml:space="preserve">guardians</w:t>
      </w:r>
      <w:r w:rsidDel="00000000" w:rsidR="00000000" w:rsidRPr="00000000">
        <w:rPr>
          <w:rFonts w:ascii="Times New Roman" w:cs="Times New Roman" w:eastAsia="Times New Roman" w:hAnsi="Times New Roman"/>
          <w:sz w:val="24"/>
          <w:szCs w:val="24"/>
          <w:vertAlign w:val="baseline"/>
          <w:rtl w:val="0"/>
        </w:rPr>
        <w:t xml:space="preserve"> are encouraged to discuss their values with their children so that students can make decisions regarding their use of the Network that is in accord with their personal and family values, in addition to the Board's standards.</w:t>
      </w:r>
    </w:p>
    <w:p w:rsidR="00000000" w:rsidDel="00000000" w:rsidP="00000000" w:rsidRDefault="00000000" w:rsidRPr="00000000" w14:paraId="0000043C">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3D">
      <w:pPr>
        <w:tabs>
          <w:tab w:val="left" w:leader="none" w:pos="45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must complete a mandatory training session/program regarding the appropriate use of technology and online safety and security as specified in Policy 7540.03 – Student Network and Internet Acceptable Use and Safety before being permitted to access the Network and/or being assigned an </w:t>
      </w:r>
      <w:r w:rsidDel="00000000" w:rsidR="00000000" w:rsidRPr="00000000">
        <w:rPr>
          <w:rFonts w:ascii="Times New Roman" w:cs="Times New Roman" w:eastAsia="Times New Roman" w:hAnsi="Times New Roman"/>
          <w:sz w:val="24"/>
          <w:szCs w:val="24"/>
          <w:rtl w:val="0"/>
        </w:rPr>
        <w:t xml:space="preserve">email</w:t>
      </w:r>
      <w:r w:rsidDel="00000000" w:rsidR="00000000" w:rsidRPr="00000000">
        <w:rPr>
          <w:rFonts w:ascii="Times New Roman" w:cs="Times New Roman" w:eastAsia="Times New Roman" w:hAnsi="Times New Roman"/>
          <w:sz w:val="24"/>
          <w:szCs w:val="24"/>
          <w:vertAlign w:val="baseline"/>
          <w:rtl w:val="0"/>
        </w:rPr>
        <w:t xml:space="preserve"> address.</w:t>
      </w:r>
    </w:p>
    <w:p w:rsidR="00000000" w:rsidDel="00000000" w:rsidP="00000000" w:rsidRDefault="00000000" w:rsidRPr="00000000" w14:paraId="0000043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3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Smooth operation of the Network relies upon users adhering to the following guidelines. The guidelines outlined below are not exhaustive but are provided so that users are aware of their general responsibilities.</w:t>
      </w:r>
    </w:p>
    <w:p w:rsidR="00000000" w:rsidDel="00000000" w:rsidP="00000000" w:rsidRDefault="00000000" w:rsidRPr="00000000" w14:paraId="0000044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41">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Students are responsible for their behavior and communication on the Network.</w:t>
      </w:r>
    </w:p>
    <w:p w:rsidR="00000000" w:rsidDel="00000000" w:rsidP="00000000" w:rsidRDefault="00000000" w:rsidRPr="00000000" w14:paraId="0000044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43">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Students may only access the Network by using their assigned Network account.  Use of another person's account/address/password is prohibited.  Students may not allow other users to utilize their account/address/password.  Students may not go beyond their authorized access.</w:t>
      </w:r>
    </w:p>
    <w:p w:rsidR="00000000" w:rsidDel="00000000" w:rsidP="00000000" w:rsidRDefault="00000000" w:rsidRPr="00000000" w14:paraId="0000044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45">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t xml:space="preserve">Students may not intentionally seek information on, obtain copies of, or modify files, data or passwords belongings to other users, or misrepresent other users on the Network.</w:t>
      </w:r>
    </w:p>
    <w:p w:rsidR="00000000" w:rsidDel="00000000" w:rsidP="00000000" w:rsidRDefault="00000000" w:rsidRPr="00000000" w14:paraId="0000044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47">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w:t>
        <w:tab/>
        <w:t xml:space="preserve">Students may not use the Network to engage in "hacking" or other illegal activities (e.g., software pirating; intellectual property violations; engaging in slander, libel, or harassment; threatening the life or safety of another; stalking; transmission of obscene materials or child pornography; fraud; sale of illegal substances and goods).</w:t>
      </w:r>
    </w:p>
    <w:p w:rsidR="00000000" w:rsidDel="00000000" w:rsidP="00000000" w:rsidRDefault="00000000" w:rsidRPr="00000000" w14:paraId="0000044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49">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w:t>
        <w:tab/>
        <w:t xml:space="preserve">Transmission of any material in violation of any State or Federal law or regulation, or Board policy is prohibited.</w:t>
      </w:r>
    </w:p>
    <w:p w:rsidR="00000000" w:rsidDel="00000000" w:rsidP="00000000" w:rsidRDefault="00000000" w:rsidRPr="00000000" w14:paraId="0000044A">
      <w:pPr>
        <w:ind w:left="1530" w:hanging="153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4B">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w:t>
        <w:tab/>
        <w:t xml:space="preserve">Any use of the Network for commercial purposes (e.g., purchasing or offering for sale personal products or services by students), advertising, or political lobbying is prohibited. This provision shall not limit the use of the Network by students for the purpose of communicating with elected representatives or expressing views on political issues.</w:t>
      </w:r>
    </w:p>
    <w:p w:rsidR="00000000" w:rsidDel="00000000" w:rsidP="00000000" w:rsidRDefault="00000000" w:rsidRPr="00000000" w14:paraId="0000044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4D">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w:t>
        <w:tab/>
        <w:t xml:space="preserve">Use of the Network to engage in cyberbullying is prohibited. "Cyberbullying" involves the use of information and communication technologies such as e-mail, cell phone and pager text messages, instant messaging (IM), defamatory personal Web sites or MySpace accounts, and defamatory online personal polling </w:t>
      </w:r>
      <w:r w:rsidDel="00000000" w:rsidR="00000000" w:rsidRPr="00000000">
        <w:rPr>
          <w:rFonts w:ascii="Times New Roman" w:cs="Times New Roman" w:eastAsia="Times New Roman" w:hAnsi="Times New Roman"/>
          <w:sz w:val="24"/>
          <w:szCs w:val="24"/>
          <w:rtl w:val="0"/>
        </w:rPr>
        <w:t xml:space="preserve">Websites</w:t>
      </w:r>
      <w:r w:rsidDel="00000000" w:rsidR="00000000" w:rsidRPr="00000000">
        <w:rPr>
          <w:rFonts w:ascii="Times New Roman" w:cs="Times New Roman" w:eastAsia="Times New Roman" w:hAnsi="Times New Roman"/>
          <w:sz w:val="24"/>
          <w:szCs w:val="24"/>
          <w:vertAlign w:val="baseline"/>
          <w:rtl w:val="0"/>
        </w:rPr>
        <w:t xml:space="preserve">, to support deliberate, repeated, and hostile behavior by an individual or group, that is intended to harm others.  For further information on </w:t>
      </w:r>
      <w:r w:rsidDel="00000000" w:rsidR="00000000" w:rsidRPr="00000000">
        <w:rPr>
          <w:rFonts w:ascii="Times New Roman" w:cs="Times New Roman" w:eastAsia="Times New Roman" w:hAnsi="Times New Roman"/>
          <w:sz w:val="24"/>
          <w:szCs w:val="24"/>
          <w:rtl w:val="0"/>
        </w:rPr>
        <w:t xml:space="preserve">cyberbullying</w:t>
      </w:r>
      <w:r w:rsidDel="00000000" w:rsidR="00000000" w:rsidRPr="00000000">
        <w:rPr>
          <w:rFonts w:ascii="Times New Roman" w:cs="Times New Roman" w:eastAsia="Times New Roman" w:hAnsi="Times New Roman"/>
          <w:sz w:val="24"/>
          <w:szCs w:val="24"/>
          <w:vertAlign w:val="baseline"/>
          <w:rtl w:val="0"/>
        </w:rPr>
        <w:t xml:space="preserve">, visit http://www.cyberbullying.ca.</w:t>
      </w:r>
    </w:p>
    <w:p w:rsidR="00000000" w:rsidDel="00000000" w:rsidP="00000000" w:rsidRDefault="00000000" w:rsidRPr="00000000" w14:paraId="0000044E">
      <w:pPr>
        <w:ind w:left="1530" w:hanging="153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4F">
      <w:pPr>
        <w:ind w:left="153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Cyberbullying includes, but is not limited to the following:</w:t>
      </w:r>
    </w:p>
    <w:p w:rsidR="00000000" w:rsidDel="00000000" w:rsidP="00000000" w:rsidRDefault="00000000" w:rsidRPr="00000000" w14:paraId="0000045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1">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w:t>
        <w:tab/>
        <w:t xml:space="preserve">posting slurs or rumors or other disparaging remarks about a student or school staff member on a web site or on weblog;</w:t>
      </w:r>
    </w:p>
    <w:p w:rsidR="00000000" w:rsidDel="00000000" w:rsidP="00000000" w:rsidRDefault="00000000" w:rsidRPr="00000000" w14:paraId="00000452">
      <w:pPr>
        <w:ind w:left="90" w:firstLine="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3">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w:t>
        <w:tab/>
        <w:t xml:space="preserve">sending e-mail or instant messages that are mean or threatening, or so numerous as to drive up the victim's cell phone bill;</w:t>
      </w:r>
    </w:p>
    <w:p w:rsidR="00000000" w:rsidDel="00000000" w:rsidP="00000000" w:rsidRDefault="00000000" w:rsidRPr="00000000" w14:paraId="00000454">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5">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w:t>
        <w:tab/>
        <w:t xml:space="preserve">using a camera phone to take and send embarrassing photographs/recordings of students or school staff members or post these images on video sharing sites such as YouTube;</w:t>
      </w:r>
    </w:p>
    <w:p w:rsidR="00000000" w:rsidDel="00000000" w:rsidP="00000000" w:rsidRDefault="00000000" w:rsidRPr="00000000" w14:paraId="00000456">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7">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w:t>
        <w:tab/>
        <w:t xml:space="preserve">posting misleading or fake photographs of students or school staff members</w:t>
      </w:r>
      <w:r w:rsidDel="00000000" w:rsidR="00000000" w:rsidRPr="00000000">
        <w:rPr>
          <w:rFonts w:ascii="Times New Roman" w:cs="Times New Roman" w:eastAsia="Times New Roman" w:hAnsi="Times New Roman"/>
          <w:b w:val="1"/>
          <w:i w:val="1"/>
          <w:color w:val="0000ff"/>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on web sites.</w:t>
      </w:r>
    </w:p>
    <w:p w:rsidR="00000000" w:rsidDel="00000000" w:rsidP="00000000" w:rsidRDefault="00000000" w:rsidRPr="00000000" w14:paraId="0000045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59">
      <w:pPr>
        <w:ind w:left="16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To the extent permitted by the First Amendment, instances of cyberbullying off school grounds that disrupt the school environment or interfere with the learning process will be considered violations of the Student Code of Conduct.</w:t>
      </w:r>
    </w:p>
    <w:p w:rsidR="00000000" w:rsidDel="00000000" w:rsidP="00000000" w:rsidRDefault="00000000" w:rsidRPr="00000000" w14:paraId="0000045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B">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w:t>
        <w:tab/>
        <w:t xml:space="preserve">Students are expected to abide by the following generally-accepted rules of network etiquette:</w:t>
      </w:r>
    </w:p>
    <w:p w:rsidR="00000000" w:rsidDel="00000000" w:rsidP="00000000" w:rsidRDefault="00000000" w:rsidRPr="00000000" w14:paraId="0000045C">
      <w:pPr>
        <w:ind w:left="1530" w:hanging="153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D">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w:t>
        <w:tab/>
        <w:t xml:space="preserve">Be polite, courteous, and respectful in your messages to others.  Use language appropriate to school situations in any communications made through the Network.  Do not use obscene, profane, lewd, vulgar, rude, inflammatory, sexually explicit, defamatory, threatening, abusive or disrespectful language in communications through the Network (including, but not limited to, public messages, private messages, and material posted on web pages).</w:t>
      </w:r>
    </w:p>
    <w:p w:rsidR="00000000" w:rsidDel="00000000" w:rsidP="00000000" w:rsidRDefault="00000000" w:rsidRPr="00000000" w14:paraId="0000045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5F">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w:t>
        <w:tab/>
        <w:t xml:space="preserve">Do not engage in personal attacks, including prejudicial or discriminatory attacks.</w:t>
      </w:r>
    </w:p>
    <w:p w:rsidR="00000000" w:rsidDel="00000000" w:rsidP="00000000" w:rsidRDefault="00000000" w:rsidRPr="00000000" w14:paraId="00000460">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61">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w:t>
        <w:tab/>
        <w:t xml:space="preserve">Do not harass another person.  Harassment is persistently acting in a manner that distresses or annoys another person.  If a student is told by a person to stop sending him/her messages, the student must stop.</w:t>
      </w:r>
    </w:p>
    <w:p w:rsidR="00000000" w:rsidDel="00000000" w:rsidP="00000000" w:rsidRDefault="00000000" w:rsidRPr="00000000" w14:paraId="00000462">
      <w:pPr>
        <w:ind w:left="2160" w:hanging="21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63">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4.</w:t>
        <w:tab/>
        <w:t xml:space="preserve">Do not post information that, if acted upon, could cause damage or a danger of disruption.</w:t>
      </w:r>
    </w:p>
    <w:p w:rsidR="00000000" w:rsidDel="00000000" w:rsidP="00000000" w:rsidRDefault="00000000" w:rsidRPr="00000000" w14:paraId="00000464">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65">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5.</w:t>
        <w:tab/>
        <w:t xml:space="preserve">Never reveal names, addresses, phone numbers, or passwords of yourself or other students, family members, teachers, administrators, or other staff members while communicating on the Internet.  This prohibition includes, but is not limited to, disclosing personal identification information on commercial web sites.</w:t>
      </w:r>
    </w:p>
    <w:p w:rsidR="00000000" w:rsidDel="00000000" w:rsidP="00000000" w:rsidRDefault="00000000" w:rsidRPr="00000000" w14:paraId="00000466">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67">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6.</w:t>
        <w:tab/>
        <w:t xml:space="preserve">Do not transmit pictures or other information that could be used to establish your identity without prior approval of a teacher.</w:t>
      </w:r>
    </w:p>
    <w:p w:rsidR="00000000" w:rsidDel="00000000" w:rsidP="00000000" w:rsidRDefault="00000000" w:rsidRPr="00000000" w14:paraId="0000046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69">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7.</w:t>
        <w:tab/>
        <w:t xml:space="preserve">Never agree to get together with someone you "meet" on-line without parent approval and participation.</w:t>
      </w:r>
    </w:p>
    <w:p w:rsidR="00000000" w:rsidDel="00000000" w:rsidP="00000000" w:rsidRDefault="00000000" w:rsidRPr="00000000" w14:paraId="0000046A">
      <w:pPr>
        <w:ind w:left="2160" w:hanging="21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6B">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8.</w:t>
        <w:tab/>
        <w:t xml:space="preserve">Check </w:t>
      </w:r>
      <w:r w:rsidDel="00000000" w:rsidR="00000000" w:rsidRPr="00000000">
        <w:rPr>
          <w:rFonts w:ascii="Times New Roman" w:cs="Times New Roman" w:eastAsia="Times New Roman" w:hAnsi="Times New Roman"/>
          <w:sz w:val="24"/>
          <w:szCs w:val="24"/>
          <w:rtl w:val="0"/>
        </w:rPr>
        <w:t xml:space="preserve">email</w:t>
      </w:r>
      <w:r w:rsidDel="00000000" w:rsidR="00000000" w:rsidRPr="00000000">
        <w:rPr>
          <w:rFonts w:ascii="Times New Roman" w:cs="Times New Roman" w:eastAsia="Times New Roman" w:hAnsi="Times New Roman"/>
          <w:sz w:val="24"/>
          <w:szCs w:val="24"/>
          <w:vertAlign w:val="baseline"/>
          <w:rtl w:val="0"/>
        </w:rPr>
        <w:t xml:space="preserve"> frequently and diligently delete old mail on a regular basis from the personal mail directory to avoid excessive use of the electronic mail disk space.</w:t>
      </w:r>
    </w:p>
    <w:p w:rsidR="00000000" w:rsidDel="00000000" w:rsidP="00000000" w:rsidRDefault="00000000" w:rsidRPr="00000000" w14:paraId="0000046C">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6D">
      <w:pPr>
        <w:ind w:left="2160" w:hanging="63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9.</w:t>
        <w:tab/>
        <w:t xml:space="preserve">Students should promptly disclose to their teacher or other school employee any message they receive that is inappropriate or makes them feel uncomfortable, especially any </w:t>
      </w:r>
      <w:r w:rsidDel="00000000" w:rsidR="00000000" w:rsidRPr="00000000">
        <w:rPr>
          <w:rFonts w:ascii="Times New Roman" w:cs="Times New Roman" w:eastAsia="Times New Roman" w:hAnsi="Times New Roman"/>
          <w:sz w:val="24"/>
          <w:szCs w:val="24"/>
          <w:rtl w:val="0"/>
        </w:rPr>
        <w:t xml:space="preserve">email</w:t>
      </w:r>
      <w:r w:rsidDel="00000000" w:rsidR="00000000" w:rsidRPr="00000000">
        <w:rPr>
          <w:rFonts w:ascii="Times New Roman" w:cs="Times New Roman" w:eastAsia="Times New Roman" w:hAnsi="Times New Roman"/>
          <w:sz w:val="24"/>
          <w:szCs w:val="24"/>
          <w:vertAlign w:val="baseline"/>
          <w:rtl w:val="0"/>
        </w:rPr>
        <w:t xml:space="preserve"> that contains pornography. Students should not delete such messages until instructed to do so by a staff member.</w:t>
      </w:r>
    </w:p>
    <w:p w:rsidR="00000000" w:rsidDel="00000000" w:rsidP="00000000" w:rsidRDefault="00000000" w:rsidRPr="00000000" w14:paraId="0000046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6F">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w:t>
      </w:r>
      <w:r w:rsidDel="00000000" w:rsidR="00000000" w:rsidRPr="00000000">
        <w:rPr>
          <w:rFonts w:ascii="Times New Roman" w:cs="Times New Roman" w:eastAsia="Times New Roman" w:hAnsi="Times New Roman"/>
          <w:sz w:val="24"/>
          <w:szCs w:val="24"/>
          <w:vertAlign w:val="baseline"/>
          <w:rtl w:val="0"/>
        </w:rPr>
        <w:tab/>
        <w:t xml:space="preserve">Malicious use of the Network to develop programs that harass other users or infiltrate a computer or computer system and/or damage the software components of a computer or computing system is prohibited. Students may not use the Network in such a way that would disrupt its use by others.  Students must avoid intentionally wasting limited resources.  Students may not bypass or attempt to bypass the District's Technology Protection Measure. Students must immediately notify the teacher or principal if they identify a possible security problem.  Students should not go looking for security problems, because this may be construed as an unlawful attempt to gain access.</w:t>
      </w:r>
    </w:p>
    <w:p w:rsidR="00000000" w:rsidDel="00000000" w:rsidP="00000000" w:rsidRDefault="00000000" w:rsidRPr="00000000" w14:paraId="00000470">
      <w:pPr>
        <w:ind w:left="1530" w:hanging="153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71">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J.</w:t>
        <w:tab/>
        <w:t xml:space="preserve">All communications and information accessible via the Internet should be assumed to be private property (i.e. copyrighted and/or trademarked). All copyright issues regarding software, information, and attributions/acknowledgement of authorship must be respected.  Rules against plagiarism will be enforced.</w:t>
      </w:r>
    </w:p>
    <w:p w:rsidR="00000000" w:rsidDel="00000000" w:rsidP="00000000" w:rsidRDefault="00000000" w:rsidRPr="00000000" w14:paraId="00000472">
      <w:pPr>
        <w:ind w:left="1530" w:hanging="153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73">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K.</w:t>
        <w:tab/>
        <w:t xml:space="preserve">Downloading of information onto the Board's hard drives is prohibited, without prior approval from Ms. Parthemore. If a student transfers files from information services and electronic bulletin board services, the student must check the file with a virus-detection program before opening the file for use. Only public domain software may be downloaded. If a student transfers a file or software program that infects the Network with a virus and causes damage, the student will be liable for any and all repair costs to make the Network once again fully operational.</w:t>
      </w:r>
    </w:p>
    <w:p w:rsidR="00000000" w:rsidDel="00000000" w:rsidP="00000000" w:rsidRDefault="00000000" w:rsidRPr="00000000" w14:paraId="0000047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75">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w:t>
        <w:tab/>
        <w:t xml:space="preserve">Students must secure prior approval from a teacher or the principal before joining a Listserv (electronic mailing lists) and should not post personal messages on bulletin boards or "Listservs."</w:t>
      </w:r>
    </w:p>
    <w:p w:rsidR="00000000" w:rsidDel="00000000" w:rsidP="00000000" w:rsidRDefault="00000000" w:rsidRPr="00000000" w14:paraId="0000047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77">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w:t>
        <w:tab/>
        <w:t xml:space="preserve">Students are prohibited from accessing or participating in online "chat rooms" or other forms of direct electronic communication (e.g., instant messaging or other than e-mail) without prior approval from a teacher or the principal. All such authorized communications must comply with these guidelines.</w:t>
      </w:r>
    </w:p>
    <w:p w:rsidR="00000000" w:rsidDel="00000000" w:rsidP="00000000" w:rsidRDefault="00000000" w:rsidRPr="00000000" w14:paraId="0000047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79">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w:t>
        <w:tab/>
        <w:t xml:space="preserve">Privacy in communication over the Internet and the Network is not guaranteed. In order to verify compliance with these guidelines, the Board reserves the right to monitor, review, and inspect any directories, files and/or </w:t>
      </w:r>
      <w:r w:rsidDel="00000000" w:rsidR="00000000" w:rsidRPr="00000000">
        <w:rPr>
          <w:rFonts w:ascii="Times New Roman" w:cs="Times New Roman" w:eastAsia="Times New Roman" w:hAnsi="Times New Roman"/>
          <w:sz w:val="24"/>
          <w:szCs w:val="24"/>
          <w:rtl w:val="0"/>
        </w:rPr>
        <w:t xml:space="preserve">messages</w:t>
      </w:r>
      <w:r w:rsidDel="00000000" w:rsidR="00000000" w:rsidRPr="00000000">
        <w:rPr>
          <w:rFonts w:ascii="Times New Roman" w:cs="Times New Roman" w:eastAsia="Times New Roman" w:hAnsi="Times New Roman"/>
          <w:sz w:val="24"/>
          <w:szCs w:val="24"/>
          <w:vertAlign w:val="baseline"/>
          <w:rtl w:val="0"/>
        </w:rPr>
        <w:t xml:space="preserve"> residing on or sent using the Network. Messages relating to or in support of illegal activities will be reported to the appropriate authorities.</w:t>
      </w:r>
    </w:p>
    <w:p w:rsidR="00000000" w:rsidDel="00000000" w:rsidP="00000000" w:rsidRDefault="00000000" w:rsidRPr="00000000" w14:paraId="0000047A">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7B">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O.</w:t>
        <w:tab/>
        <w:t xml:space="preserve">Users have limited expectation of privacy in the contents of their personal files, communication files, and record of web research activities on the Network.  Routine maintenance and monitoring, utilizing both technical monitoring systems and staff monitoring, may lead to discovery that a user has violated Board policy and/or the law. An individual search will be conducted if there is reasonable suspicion that a user has violated Board policy and/or law. Students' parents/guardians have the right to request to see the contents of their children's files and records.</w:t>
      </w:r>
    </w:p>
    <w:p w:rsidR="00000000" w:rsidDel="00000000" w:rsidP="00000000" w:rsidRDefault="00000000" w:rsidRPr="00000000" w14:paraId="0000047C">
      <w:pPr>
        <w:ind w:left="2160" w:hanging="21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7D">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w:t>
        <w:tab/>
        <w:t xml:space="preserve">Use of the Internet and any information procured from the Internet is at the student's own risk. The Board makes no warranties of any kind, either express or implied, that the functions or the services provided by or through the Network will be error-free or without defect. The Board is not responsible for any damage a user may suffer, including, but not limited to, loss of data, service interruptions, or exposure to inappropriate material or people. The Board is not responsible for the accuracy or quality of information obtained through the Internet. Information (including text, graphics, audio, video, etc.) from Internet sources used in student papers, reports, and projects should be cited the same as references to printed materials. The Board will not be responsible for financial obligations arising through the unauthorized use of the Network. Students or parents/guardians of students will indemnify and hold the Board harmless from any losses sustained as the result of misuse of the Network by the student. Use of the Network by students will be limited to those students whose parents/guardians have signed a release of claims for damages against the Board.</w:t>
      </w:r>
    </w:p>
    <w:p w:rsidR="00000000" w:rsidDel="00000000" w:rsidP="00000000" w:rsidRDefault="00000000" w:rsidRPr="00000000" w14:paraId="0000047E">
      <w:pPr>
        <w:ind w:left="2160" w:hanging="21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7F">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Q.</w:t>
        <w:tab/>
        <w:t xml:space="preserve">File-sharing is strictly prohibited. Students are prohibited from downloading and/or installing file-sharing software or programs on the Network.</w:t>
      </w:r>
    </w:p>
    <w:p w:rsidR="00000000" w:rsidDel="00000000" w:rsidP="00000000" w:rsidRDefault="00000000" w:rsidRPr="00000000" w14:paraId="00000480">
      <w:pPr>
        <w:ind w:left="2160" w:hanging="21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1">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w:t>
        <w:tab/>
        <w:t xml:space="preserve">Students may not establish or access web-based e-mail accounts on commercial services through the Network (e.g., Gmail, Hotmail, Yahoo mail, etc.).</w:t>
      </w:r>
    </w:p>
    <w:p w:rsidR="00000000" w:rsidDel="00000000" w:rsidP="00000000" w:rsidRDefault="00000000" w:rsidRPr="00000000" w14:paraId="00000482">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83">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w:t>
        <w:tab/>
        <w:t xml:space="preserve">Since there is no central authority on the Internet, each site is responsible for its own users. Complaints received from other sites regarding any of the District's users will be fully investigated and disciplinary action will be taken as appropriate.</w:t>
      </w:r>
    </w:p>
    <w:p w:rsidR="00000000" w:rsidDel="00000000" w:rsidP="00000000" w:rsidRDefault="00000000" w:rsidRPr="00000000" w14:paraId="00000484">
      <w:pPr>
        <w:ind w:left="2160" w:hanging="21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5">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w:t>
        <w:tab/>
        <w:t xml:space="preserve">Preservation of Resources and Priorities of Use: Computer resources are limited.  Because space on disk drives and bandwidth across the lines which connect the Network (both internally and externally) are limited, neither programs nor information may be stored on the system without the permission of the Technology Specialist. Each student is permitted reasonable space to store </w:t>
      </w:r>
      <w:r w:rsidDel="00000000" w:rsidR="00000000" w:rsidRPr="00000000">
        <w:rPr>
          <w:rFonts w:ascii="Times New Roman" w:cs="Times New Roman" w:eastAsia="Times New Roman" w:hAnsi="Times New Roman"/>
          <w:sz w:val="24"/>
          <w:szCs w:val="24"/>
          <w:rtl w:val="0"/>
        </w:rPr>
        <w:t xml:space="preserve">email</w:t>
      </w:r>
      <w:r w:rsidDel="00000000" w:rsidR="00000000" w:rsidRPr="00000000">
        <w:rPr>
          <w:rFonts w:ascii="Times New Roman" w:cs="Times New Roman" w:eastAsia="Times New Roman" w:hAnsi="Times New Roman"/>
          <w:sz w:val="24"/>
          <w:szCs w:val="24"/>
          <w:vertAlign w:val="baseline"/>
          <w:rtl w:val="0"/>
        </w:rPr>
        <w:t xml:space="preserve">, web, and personal files. The Board reserves the right to require the purging of files in order to regain disk space. Students who require access to the Network for class-or </w:t>
      </w:r>
      <w:r w:rsidDel="00000000" w:rsidR="00000000" w:rsidRPr="00000000">
        <w:rPr>
          <w:rFonts w:ascii="Times New Roman" w:cs="Times New Roman" w:eastAsia="Times New Roman" w:hAnsi="Times New Roman"/>
          <w:sz w:val="24"/>
          <w:szCs w:val="24"/>
          <w:rtl w:val="0"/>
        </w:rPr>
        <w:t xml:space="preserve">instruction related</w:t>
      </w:r>
      <w:r w:rsidDel="00000000" w:rsidR="00000000" w:rsidRPr="00000000">
        <w:rPr>
          <w:rFonts w:ascii="Times New Roman" w:cs="Times New Roman" w:eastAsia="Times New Roman" w:hAnsi="Times New Roman"/>
          <w:sz w:val="24"/>
          <w:szCs w:val="24"/>
          <w:vertAlign w:val="baseline"/>
          <w:rtl w:val="0"/>
        </w:rPr>
        <w:t xml:space="preserve"> activities have priority over other users. Students not using the Network for class-related activities may be "bumped" by any student requiring access for class-or </w:t>
      </w:r>
      <w:r w:rsidDel="00000000" w:rsidR="00000000" w:rsidRPr="00000000">
        <w:rPr>
          <w:rFonts w:ascii="Times New Roman" w:cs="Times New Roman" w:eastAsia="Times New Roman" w:hAnsi="Times New Roman"/>
          <w:sz w:val="24"/>
          <w:szCs w:val="24"/>
          <w:rtl w:val="0"/>
        </w:rPr>
        <w:t xml:space="preserve">instruction related</w:t>
      </w:r>
      <w:r w:rsidDel="00000000" w:rsidR="00000000" w:rsidRPr="00000000">
        <w:rPr>
          <w:rFonts w:ascii="Times New Roman" w:cs="Times New Roman" w:eastAsia="Times New Roman" w:hAnsi="Times New Roman"/>
          <w:sz w:val="24"/>
          <w:szCs w:val="24"/>
          <w:vertAlign w:val="baseline"/>
          <w:rtl w:val="0"/>
        </w:rPr>
        <w:t xml:space="preserve"> purpose. </w:t>
      </w:r>
    </w:p>
    <w:p w:rsidR="00000000" w:rsidDel="00000000" w:rsidP="00000000" w:rsidRDefault="00000000" w:rsidRPr="00000000" w14:paraId="00000486">
      <w:pPr>
        <w:ind w:left="2160" w:hanging="21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87">
      <w:pPr>
        <w:ind w:left="1530" w:hanging="81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w:t>
        <w:tab/>
        <w:t xml:space="preserve">Game playing is not permitted at any time.</w:t>
      </w:r>
    </w:p>
    <w:p w:rsidR="00000000" w:rsidDel="00000000" w:rsidP="00000000" w:rsidRDefault="00000000" w:rsidRPr="00000000" w14:paraId="0000048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A">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TRANSMISSION OF RECORDS AND OTHER COMMUNICATIONS</w:t>
      </w:r>
      <w:r w:rsidDel="00000000" w:rsidR="00000000" w:rsidRPr="00000000">
        <w:rPr>
          <w:rtl w:val="0"/>
        </w:rPr>
      </w:r>
    </w:p>
    <w:p w:rsidR="00000000" w:rsidDel="00000000" w:rsidP="00000000" w:rsidRDefault="00000000" w:rsidRPr="00000000" w14:paraId="0000048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Parents/Guardians have to complete and return to the District Form 8330 F4a in order to authorize the staff to communicate with the parent/guardian via facsimile and/or electronic mail ("email").  Parents/guardians who elect to communicate with a staff member via e-mail are required to keep the District informed of any changes to their </w:t>
      </w:r>
      <w:r w:rsidDel="00000000" w:rsidR="00000000" w:rsidRPr="00000000">
        <w:rPr>
          <w:rFonts w:ascii="Times New Roman" w:cs="Times New Roman" w:eastAsia="Times New Roman" w:hAnsi="Times New Roman"/>
          <w:sz w:val="24"/>
          <w:szCs w:val="24"/>
          <w:rtl w:val="0"/>
        </w:rPr>
        <w:t xml:space="preserve">email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address.</w:t>
      </w:r>
    </w:p>
    <w:p w:rsidR="00000000" w:rsidDel="00000000" w:rsidP="00000000" w:rsidRDefault="00000000" w:rsidRPr="00000000" w14:paraId="0000048D">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8F">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ASSESSMENT</w:t>
      </w:r>
      <w:r w:rsidDel="00000000" w:rsidR="00000000" w:rsidRPr="00000000">
        <w:rPr>
          <w:rtl w:val="0"/>
        </w:rPr>
      </w:r>
    </w:p>
    <w:p w:rsidR="00000000" w:rsidDel="00000000" w:rsidP="00000000" w:rsidRDefault="00000000" w:rsidRPr="00000000" w14:paraId="0000049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Unless exempted, each student must pass all portions of the State-mandated assessment test as a requirement for graduation. The test will be administered twice a year until the student passes all parts of the test. Students are only required to retake those parts of the test they have not yet passed. While the School District does schedule make-up dates for testing, students should avoid unnecessary absences.</w:t>
      </w:r>
    </w:p>
    <w:p w:rsidR="00000000" w:rsidDel="00000000" w:rsidP="00000000" w:rsidRDefault="00000000" w:rsidRPr="00000000" w14:paraId="0000049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Additional group tests are given to students to monitor progress and determine educational mastery levels. These tests help the staff determine instructional needs.</w:t>
      </w:r>
    </w:p>
    <w:p w:rsidR="00000000" w:rsidDel="00000000" w:rsidP="00000000" w:rsidRDefault="00000000" w:rsidRPr="00000000" w14:paraId="0000049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Classroom tests are given to assess student progress and assign grades. These are selected or prepared by teachers to assess student achievement on specific objectives.</w:t>
      </w:r>
    </w:p>
    <w:p w:rsidR="00000000" w:rsidDel="00000000" w:rsidP="00000000" w:rsidRDefault="00000000" w:rsidRPr="00000000" w14:paraId="0000049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7">
      <w:pPr>
        <w:jc w:val="center"/>
        <w:rPr>
          <w:rFonts w:ascii="Times New Roman" w:cs="Times New Roman" w:eastAsia="Times New Roman" w:hAnsi="Times New Roman"/>
          <w:b w:val="0"/>
          <w:color w:val="000000"/>
          <w:sz w:val="24"/>
          <w:szCs w:val="24"/>
          <w:vertAlign w:val="baseline"/>
        </w:rPr>
      </w:pPr>
      <w:r w:rsidDel="00000000" w:rsidR="00000000" w:rsidRPr="00000000">
        <w:rPr>
          <w:rtl w:val="0"/>
        </w:rPr>
      </w:r>
    </w:p>
    <w:p w:rsidR="00000000" w:rsidDel="00000000" w:rsidP="00000000" w:rsidRDefault="00000000" w:rsidRPr="00000000" w14:paraId="00000498">
      <w:pPr>
        <w:jc w:val="center"/>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PUBLIC SCHOOL CHOICE OPTIONS</w:t>
      </w:r>
      <w:r w:rsidDel="00000000" w:rsidR="00000000" w:rsidRPr="00000000">
        <w:rPr>
          <w:rtl w:val="0"/>
        </w:rPr>
      </w:r>
    </w:p>
    <w:p w:rsidR="00000000" w:rsidDel="00000000" w:rsidP="00000000" w:rsidRDefault="00000000" w:rsidRPr="00000000" w14:paraId="0000049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9A">
      <w:pPr>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If a school within the District has been designated as “persistently dangerous” as defined by State law, students have the right to transfer to another “safe” school in the District. If there is not another “safe” school in the District providing instruction at the students’ grade level(s), the Superintendent shall contact neighboring districts and request that they permit students to transfer to a school in one of those districts. Further, if a student is a victim of a violent crime on school property, s/he also has the right to transfer to another school in the District. If there is not another school in the District providing instruction at the student’s grade level, the Superintendent shall contact neighboring districts and request that they permit that student to transfer to a school in one of those districts providing instruction at the student’s grade level.</w:t>
      </w:r>
    </w:p>
    <w:p w:rsidR="00000000" w:rsidDel="00000000" w:rsidP="00000000" w:rsidRDefault="00000000" w:rsidRPr="00000000" w14:paraId="0000049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D">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III - STUDENT ACTIVITIES</w:t>
      </w:r>
      <w:r w:rsidDel="00000000" w:rsidR="00000000" w:rsidRPr="00000000">
        <w:rPr>
          <w:rtl w:val="0"/>
        </w:rPr>
      </w:r>
    </w:p>
    <w:p w:rsidR="00000000" w:rsidDel="00000000" w:rsidP="00000000" w:rsidRDefault="00000000" w:rsidRPr="00000000" w14:paraId="0000049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9F">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SCHOOL-SPONSORED CLUBS AND ACTIVITIES</w:t>
      </w:r>
      <w:r w:rsidDel="00000000" w:rsidR="00000000" w:rsidRPr="00000000">
        <w:rPr>
          <w:rtl w:val="0"/>
        </w:rPr>
      </w:r>
    </w:p>
    <w:p w:rsidR="00000000" w:rsidDel="00000000" w:rsidP="00000000" w:rsidRDefault="00000000" w:rsidRPr="00000000" w14:paraId="000004A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A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Ridgedale Elementary provides students the opportunity to broaden their learning through curricular-related activities. A curricular-related activity may be taken for credit, required for a particular course, and/or contain school subject matter.</w:t>
      </w:r>
    </w:p>
    <w:p w:rsidR="00000000" w:rsidDel="00000000" w:rsidP="00000000" w:rsidRDefault="00000000" w:rsidRPr="00000000" w14:paraId="000004A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A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Board authorizes the following student groups that are sponsored by a staff member.</w:t>
      </w:r>
    </w:p>
    <w:p w:rsidR="00000000" w:rsidDel="00000000" w:rsidP="00000000" w:rsidRDefault="00000000" w:rsidRPr="00000000" w14:paraId="000004A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A5">
      <w:pPr>
        <w:numPr>
          <w:ilvl w:val="0"/>
          <w:numId w:val="4"/>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Lego Robotics</w:t>
      </w:r>
    </w:p>
    <w:p w:rsidR="00000000" w:rsidDel="00000000" w:rsidP="00000000" w:rsidRDefault="00000000" w:rsidRPr="00000000" w14:paraId="000004A6">
      <w:pPr>
        <w:numPr>
          <w:ilvl w:val="0"/>
          <w:numId w:val="4"/>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Power Hours</w:t>
      </w:r>
    </w:p>
    <w:p w:rsidR="00000000" w:rsidDel="00000000" w:rsidP="00000000" w:rsidRDefault="00000000" w:rsidRPr="00000000" w14:paraId="000004A7">
      <w:pPr>
        <w:numPr>
          <w:ilvl w:val="0"/>
          <w:numId w:val="4"/>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YMCA</w:t>
      </w:r>
    </w:p>
    <w:p w:rsidR="00000000" w:rsidDel="00000000" w:rsidP="00000000" w:rsidRDefault="00000000" w:rsidRPr="00000000" w14:paraId="000004A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students are permitted to participate in the activities of their choosing, as long as they meet the eligibility requirements.  Participation in these activities is a privilege and not a right, and students may be prohibited from all or part of their participation in such activities by authorized school personnel without further notice, hearing and/or appeal rights in accordance with Board Policy 5610.05.</w:t>
      </w:r>
    </w:p>
    <w:p w:rsidR="00000000" w:rsidDel="00000000" w:rsidP="00000000" w:rsidRDefault="00000000" w:rsidRPr="00000000" w14:paraId="000004A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AB">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rtl w:val="0"/>
        </w:rPr>
        <w:t xml:space="preserve">NON SCHOOL-SPONSORED</w:t>
      </w:r>
      <w:r w:rsidDel="00000000" w:rsidR="00000000" w:rsidRPr="00000000">
        <w:rPr>
          <w:rFonts w:ascii="Times New Roman" w:cs="Times New Roman" w:eastAsia="Times New Roman" w:hAnsi="Times New Roman"/>
          <w:b w:val="1"/>
          <w:sz w:val="24"/>
          <w:szCs w:val="24"/>
          <w:vertAlign w:val="baseline"/>
          <w:rtl w:val="0"/>
        </w:rPr>
        <w:t xml:space="preserve"> CLUBS AND ACTIVITIES</w:t>
      </w:r>
      <w:r w:rsidDel="00000000" w:rsidR="00000000" w:rsidRPr="00000000">
        <w:rPr>
          <w:rtl w:val="0"/>
        </w:rPr>
      </w:r>
    </w:p>
    <w:p w:rsidR="00000000" w:rsidDel="00000000" w:rsidP="00000000" w:rsidRDefault="00000000" w:rsidRPr="00000000" w14:paraId="000004A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AD">
      <w:pPr>
        <w:numPr>
          <w:ilvl w:val="0"/>
          <w:numId w:val="7"/>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Good News Club</w:t>
      </w:r>
    </w:p>
    <w:p w:rsidR="00000000" w:rsidDel="00000000" w:rsidP="00000000" w:rsidRDefault="00000000" w:rsidRPr="00000000" w14:paraId="000004A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A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rtl w:val="0"/>
        </w:rPr>
        <w:t xml:space="preserve">Non school-sponsored</w:t>
      </w:r>
      <w:r w:rsidDel="00000000" w:rsidR="00000000" w:rsidRPr="00000000">
        <w:rPr>
          <w:rFonts w:ascii="Times New Roman" w:cs="Times New Roman" w:eastAsia="Times New Roman" w:hAnsi="Times New Roman"/>
          <w:sz w:val="24"/>
          <w:szCs w:val="24"/>
          <w:vertAlign w:val="baseline"/>
          <w:rtl w:val="0"/>
        </w:rPr>
        <w:t xml:space="preserve"> student groups may meet in the school building during </w:t>
      </w:r>
      <w:r w:rsidDel="00000000" w:rsidR="00000000" w:rsidRPr="00000000">
        <w:rPr>
          <w:rFonts w:ascii="Times New Roman" w:cs="Times New Roman" w:eastAsia="Times New Roman" w:hAnsi="Times New Roman"/>
          <w:sz w:val="24"/>
          <w:szCs w:val="24"/>
          <w:rtl w:val="0"/>
        </w:rPr>
        <w:t xml:space="preserve">non instructional</w:t>
      </w:r>
      <w:r w:rsidDel="00000000" w:rsidR="00000000" w:rsidRPr="00000000">
        <w:rPr>
          <w:rFonts w:ascii="Times New Roman" w:cs="Times New Roman" w:eastAsia="Times New Roman" w:hAnsi="Times New Roman"/>
          <w:sz w:val="24"/>
          <w:szCs w:val="24"/>
          <w:vertAlign w:val="baseline"/>
          <w:rtl w:val="0"/>
        </w:rPr>
        <w:t xml:space="preserve"> hours. The application for permission to use school facilities can be obtained from the Principal.  The applicant must verify that the activity is being initiated by students, that attendance is voluntary, that no school staff person is actively involved in the event, that the event will not interfere with school activities, and that nonschool persons do not play a regular role in the meeting. All school rules relating to student conduct and equal opportunity to participate apply to such activities.</w:t>
      </w:r>
    </w:p>
    <w:p w:rsidR="00000000" w:rsidDel="00000000" w:rsidP="00000000" w:rsidRDefault="00000000" w:rsidRPr="00000000" w14:paraId="000004B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B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Membership in any fraternity, sorority, or other secret society as proscribed by law is not permitted. All groups must comply with School rules and must provide equal opportunity to participate.</w:t>
      </w:r>
    </w:p>
    <w:p w:rsidR="00000000" w:rsidDel="00000000" w:rsidP="00000000" w:rsidRDefault="00000000" w:rsidRPr="00000000" w14:paraId="000004B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B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 </w:t>
      </w:r>
      <w:r w:rsidDel="00000000" w:rsidR="00000000" w:rsidRPr="00000000">
        <w:rPr>
          <w:rFonts w:ascii="Times New Roman" w:cs="Times New Roman" w:eastAsia="Times New Roman" w:hAnsi="Times New Roman"/>
          <w:sz w:val="24"/>
          <w:szCs w:val="24"/>
          <w:rtl w:val="0"/>
        </w:rPr>
        <w:t xml:space="preserve">non district-sponsored</w:t>
      </w:r>
      <w:r w:rsidDel="00000000" w:rsidR="00000000" w:rsidRPr="00000000">
        <w:rPr>
          <w:rFonts w:ascii="Times New Roman" w:cs="Times New Roman" w:eastAsia="Times New Roman" w:hAnsi="Times New Roman"/>
          <w:sz w:val="24"/>
          <w:szCs w:val="24"/>
          <w:vertAlign w:val="baseline"/>
          <w:rtl w:val="0"/>
        </w:rPr>
        <w:t xml:space="preserve"> organization may use the name of the school or school mascot on any materials or information.</w:t>
      </w:r>
    </w:p>
    <w:p w:rsidR="00000000" w:rsidDel="00000000" w:rsidP="00000000" w:rsidRDefault="00000000" w:rsidRPr="00000000" w14:paraId="000004B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B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B6">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ATTENDANCE AT SCHOOL EVENTS</w:t>
      </w:r>
      <w:r w:rsidDel="00000000" w:rsidR="00000000" w:rsidRPr="00000000">
        <w:rPr>
          <w:rtl w:val="0"/>
        </w:rPr>
      </w:r>
    </w:p>
    <w:p w:rsidR="00000000" w:rsidDel="00000000" w:rsidP="00000000" w:rsidRDefault="00000000" w:rsidRPr="00000000" w14:paraId="000004B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are encouraged to attend as many after school events as possible, without interfering with their school work and home activities. Enthusiastic spectators help to build school spirit and encourage those students participating in the event.</w:t>
      </w:r>
    </w:p>
    <w:p w:rsidR="00000000" w:rsidDel="00000000" w:rsidP="00000000" w:rsidRDefault="00000000" w:rsidRPr="00000000" w14:paraId="000004B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attending evening events as nonparticipants are required to be accompanied by a parent or adult chaperone. The Board is not responsible for supervising unaccompanied students nor will it be responsible for students who arrive without an adult chaperone.</w:t>
      </w:r>
    </w:p>
    <w:p w:rsidR="00000000" w:rsidDel="00000000" w:rsidP="00000000" w:rsidRDefault="00000000" w:rsidRPr="00000000" w14:paraId="000004B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B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BD">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IV - STUDENT CONDUCT</w:t>
      </w:r>
      <w:r w:rsidDel="00000000" w:rsidR="00000000" w:rsidRPr="00000000">
        <w:rPr>
          <w:rtl w:val="0"/>
        </w:rPr>
      </w:r>
    </w:p>
    <w:p w:rsidR="00000000" w:rsidDel="00000000" w:rsidP="00000000" w:rsidRDefault="00000000" w:rsidRPr="00000000" w14:paraId="000004BE">
      <w:pPr>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BF">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ATTENDANCE</w:t>
      </w:r>
      <w:r w:rsidDel="00000000" w:rsidR="00000000" w:rsidRPr="00000000">
        <w:rPr>
          <w:rtl w:val="0"/>
        </w:rPr>
      </w:r>
    </w:p>
    <w:p w:rsidR="00000000" w:rsidDel="00000000" w:rsidP="00000000" w:rsidRDefault="00000000" w:rsidRPr="00000000" w14:paraId="000004C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C1">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School Attendance Policy</w:t>
      </w:r>
      <w:r w:rsidDel="00000000" w:rsidR="00000000" w:rsidRPr="00000000">
        <w:rPr>
          <w:rtl w:val="0"/>
        </w:rPr>
      </w:r>
    </w:p>
    <w:p w:rsidR="00000000" w:rsidDel="00000000" w:rsidP="00000000" w:rsidRDefault="00000000" w:rsidRPr="00000000" w14:paraId="000004C2">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C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Regular attendance is a significant student responsibility at all grade levels. Many studies correlate regular attendance with success in school. Regular attendance means that the academic learning process is not interrupted, less time is spent on make-up assignments, and students benefit from participation and interaction with others in class. Many important lessons are learned through active participation in classroom and other school activities that cannot be replaced by individual study.</w:t>
      </w:r>
    </w:p>
    <w:p w:rsidR="00000000" w:rsidDel="00000000" w:rsidP="00000000" w:rsidRDefault="00000000" w:rsidRPr="00000000" w14:paraId="000004C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C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When a parent, guardian, or other person having care of a student has failed to initiate a telephone call or other communication notifying the school or building administration of the student's excused or unexcused absence within 90 minutes after the beginning of the school day, the attendance officer or designee for each school building shall make at least one (1) attempt to contact the parent, guardian, or other person having care of any student who is recorded as absent without legitimate excuse within 120 minutes after the beginning of each school day by a method designated by the Superintendent in accordance with Ohio law (see AG 5200).</w:t>
      </w:r>
    </w:p>
    <w:p w:rsidR="00000000" w:rsidDel="00000000" w:rsidP="00000000" w:rsidRDefault="00000000" w:rsidRPr="00000000" w14:paraId="000004C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C7">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Truancy</w:t>
      </w:r>
      <w:r w:rsidDel="00000000" w:rsidR="00000000" w:rsidRPr="00000000">
        <w:rPr>
          <w:rtl w:val="0"/>
        </w:rPr>
      </w:r>
    </w:p>
    <w:p w:rsidR="00000000" w:rsidDel="00000000" w:rsidP="00000000" w:rsidRDefault="00000000" w:rsidRPr="00000000" w14:paraId="000004C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C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Unexcused absence from school (truancy) is not acceptable. A student will be considered habitually truant if the student is absent without a legitimate excuse for thirty (30) or more consecutive hours, for forty-two (42) or more hours in 1 month, or for seventy-two (72) or more hours in 1 school year.  </w:t>
      </w:r>
    </w:p>
    <w:p w:rsidR="00000000" w:rsidDel="00000000" w:rsidP="00000000" w:rsidRDefault="00000000" w:rsidRPr="00000000" w14:paraId="000004C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 is habitually truant and the student’s parent fails to cause the student’s attendance, a complaint will be filed with the Judge of the Juvenile Court in compliance with State law and Board Policy 5200.  Habitual truancy can also result in:</w:t>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Assigned to the Absence Intervention Team (AIT) within 10 days of the triggering event.</w:t>
      </w:r>
    </w:p>
    <w:p w:rsidR="00000000" w:rsidDel="00000000" w:rsidP="00000000" w:rsidRDefault="00000000" w:rsidRPr="00000000" w14:paraId="000004C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AIT must develop a Truancy Intervention Plan (TIP) within 14 days of the child being assigned to them.</w:t>
      </w:r>
    </w:p>
    <w:p w:rsidR="00000000" w:rsidDel="00000000" w:rsidP="00000000" w:rsidRDefault="00000000" w:rsidRPr="00000000" w14:paraId="000004C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Must make three meaningful, good faith attempts to engage parents for participation on the AIT.</w:t>
      </w:r>
    </w:p>
    <w:p w:rsidR="00000000" w:rsidDel="00000000" w:rsidP="00000000" w:rsidRDefault="00000000" w:rsidRPr="00000000" w14:paraId="000004D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If a parent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does not participate, the team must decide if it triggers mandatory reporting to children’s services.</w:t>
      </w:r>
    </w:p>
    <w:p w:rsidR="00000000" w:rsidDel="00000000" w:rsidP="00000000" w:rsidRDefault="00000000" w:rsidRPr="00000000" w14:paraId="000004D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If a parent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does not participate, the team designs and implements a TIP.</w:t>
      </w:r>
    </w:p>
    <w:p w:rsidR="00000000" w:rsidDel="00000000" w:rsidP="00000000" w:rsidRDefault="00000000" w:rsidRPr="00000000" w14:paraId="000004D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adequate progress, the school will not file charges.</w:t>
      </w:r>
    </w:p>
    <w:p w:rsidR="00000000" w:rsidDel="00000000" w:rsidP="00000000" w:rsidRDefault="00000000" w:rsidRPr="00000000" w14:paraId="000004D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child is not making adequate progress or refuses to participate AND the school has attempted to re-engage the student after the TIP was implemented, the school will file truancy charges against the child/parent.</w:t>
      </w:r>
    </w:p>
    <w:p w:rsidR="00000000" w:rsidDel="00000000" w:rsidP="00000000" w:rsidRDefault="00000000" w:rsidRPr="00000000" w14:paraId="000004D4">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Charges cannot be filed past the 61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day after the implementation of the TIP.</w:t>
      </w:r>
    </w:p>
    <w:p w:rsidR="00000000" w:rsidDel="00000000" w:rsidP="00000000" w:rsidRDefault="00000000" w:rsidRPr="00000000" w14:paraId="000004D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When a student of compulsory school age is absent from school with combined </w:t>
      </w:r>
      <w:r w:rsidDel="00000000" w:rsidR="00000000" w:rsidRPr="00000000">
        <w:rPr>
          <w:rFonts w:ascii="Times New Roman" w:cs="Times New Roman" w:eastAsia="Times New Roman" w:hAnsi="Times New Roman"/>
          <w:color w:val="212529"/>
          <w:sz w:val="24"/>
          <w:szCs w:val="24"/>
          <w:rtl w:val="0"/>
        </w:rPr>
        <w:t xml:space="preserve">non medical</w:t>
      </w: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excused absences and unexcused absences in excess of thirty-eight (38) or more hours in one (1) school month, or sixty-five (65) or more hours in a school year, that student is considered "excessively absent" from school. The District or school shall notify the child's parent or guardian of the child's absences, in writing, within seven (7) school days after the date of the absence that triggered the notice requirement. At the same time written notice is given, any appropriate intervention action listed herein may be taken.</w:t>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following “medical excuses” will not count toward a student’s excessive absence hours: 1) quarantine of the home; 2) health care provider appointments (doctor, dentist, mental health provider, etc.); 3) medically-necessary leave for a pregnant student in accordance with Policy 5751; or 4) other set of circumstances the Superintendent deems on a case-by-case basis to be a good and sufficient cause for medical absence from school.</w:t>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A medically excused absence occurs any time a student is out of school due to illness or medical visit (physician, dentist, mental health, etc.). A medical excuse for personal illness will be accepted in the form of doctor’s note within two (2) school days of the absence or parent call-in on the day of the absence due to illness or doctor’s visit. </w:t>
      </w:r>
    </w:p>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tl w:val="0"/>
        </w:rPr>
      </w:r>
    </w:p>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A student will be considered habitually truant if the student is of compulsory school age and absent without a legitimate excuse for thirty (30) or more consecutive hours, for forty-two (42) or more hours in one (1) school month, or for seventy-two (72) or more hours in one (1) school year.</w:t>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Legitimate excuses for the absence of a student who is otherwise habitually truant include but are not limited to:</w:t>
      </w:r>
    </w:p>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4E0">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student was enrolled in another school district;</w:t>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4E2">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student was excused from attendance in accordance with R.C 3321.04; or</w:t>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4E4">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w:t>
      </w: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student has received an age and schooling certificate.</w:t>
      </w:r>
    </w:p>
    <w:p w:rsidR="00000000" w:rsidDel="00000000" w:rsidP="00000000" w:rsidRDefault="00000000" w:rsidRPr="00000000" w14:paraId="000004E5">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See Policy 5200</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4E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Excused Absences</w:t>
      </w:r>
      <w:r w:rsidDel="00000000" w:rsidR="00000000" w:rsidRPr="00000000">
        <w:rPr>
          <w:rtl w:val="0"/>
        </w:rPr>
      </w:r>
    </w:p>
    <w:p w:rsidR="00000000" w:rsidDel="00000000" w:rsidP="00000000" w:rsidRDefault="00000000" w:rsidRPr="00000000" w14:paraId="000004E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E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be excused from school for one or more of the following reasons and will be provided an opportunity to make-up missed school work and/or tests:</w:t>
      </w:r>
    </w:p>
    <w:p w:rsidR="00000000" w:rsidDel="00000000" w:rsidP="00000000" w:rsidRDefault="00000000" w:rsidRPr="00000000" w14:paraId="000004E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EB">
      <w:pPr>
        <w:numPr>
          <w:ilvl w:val="0"/>
          <w:numId w:val="34"/>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personal illness (a written physician's statement verifying the illness may be required)</w:t>
        <w:br w:type="textWrapping"/>
        <w:t xml:space="preserve"> </w:t>
      </w:r>
    </w:p>
    <w:p w:rsidR="00000000" w:rsidDel="00000000" w:rsidP="00000000" w:rsidRDefault="00000000" w:rsidRPr="00000000" w14:paraId="000004EC">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appointment with a health care provider</w:t>
        <w:br w:type="textWrapping"/>
        <w:t xml:space="preserve"> </w:t>
      </w:r>
    </w:p>
    <w:p w:rsidR="00000000" w:rsidDel="00000000" w:rsidP="00000000" w:rsidRDefault="00000000" w:rsidRPr="00000000" w14:paraId="000004ED">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illness in the family necessitating the presence of the child</w:t>
        <w:br w:type="textWrapping"/>
        <w:t xml:space="preserve"> </w:t>
      </w:r>
    </w:p>
    <w:p w:rsidR="00000000" w:rsidDel="00000000" w:rsidP="00000000" w:rsidRDefault="00000000" w:rsidRPr="00000000" w14:paraId="000004EE">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quarantine of the home</w:t>
        <w:br w:type="textWrapping"/>
        <w:t xml:space="preserve"> </w:t>
      </w:r>
    </w:p>
    <w:p w:rsidR="00000000" w:rsidDel="00000000" w:rsidP="00000000" w:rsidRDefault="00000000" w:rsidRPr="00000000" w14:paraId="000004EF">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death in the family</w:t>
        <w:br w:type="textWrapping"/>
        <w:t xml:space="preserve"> </w:t>
      </w:r>
    </w:p>
    <w:p w:rsidR="00000000" w:rsidDel="00000000" w:rsidP="00000000" w:rsidRDefault="00000000" w:rsidRPr="00000000" w14:paraId="000004F0">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necessary work at home due to absence or incapacity of parent(s)/guardian(s)</w:t>
        <w:br w:type="textWrapping"/>
        <w:t xml:space="preserve"> </w:t>
      </w:r>
    </w:p>
    <w:p w:rsidR="00000000" w:rsidDel="00000000" w:rsidP="00000000" w:rsidRDefault="00000000" w:rsidRPr="00000000" w14:paraId="000004F1">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observation or celebration of a bona fide religious holiday</w:t>
        <w:br w:type="textWrapping"/>
        <w:t xml:space="preserve"> </w:t>
      </w:r>
    </w:p>
    <w:p w:rsidR="00000000" w:rsidDel="00000000" w:rsidP="00000000" w:rsidRDefault="00000000" w:rsidRPr="00000000" w14:paraId="000004F2">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out-of-state travel (up to a maximum twenty-four (24) hours per school year that the student's school is open for instruction) to participate in a District-approved enrichment or extracurricular activity</w:t>
        <w:br w:type="textWrapping"/>
        <w:br w:type="textWrapping"/>
        <w:t xml:space="preserve">Any classroom assignment missed due to the absence shall be completed by the student.</w:t>
        <w:br w:type="textWrapping"/>
        <w:br w:type="textWrapping"/>
        <w:t xml:space="preserve">If the student will be absent for twenty-four (24) or more consecutive hours that the student's school is open for instruction, a classroom teacher shall accompany the student during the travel period to provide the student with instructional assistance.</w:t>
        <w:br w:type="textWrapping"/>
        <w:t xml:space="preserve"> </w:t>
      </w:r>
    </w:p>
    <w:p w:rsidR="00000000" w:rsidDel="00000000" w:rsidP="00000000" w:rsidRDefault="00000000" w:rsidRPr="00000000" w14:paraId="000004F3">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such good cause as may be acceptable to the Superintendent</w:t>
        <w:br w:type="textWrapping"/>
        <w:t xml:space="preserve"> </w:t>
      </w:r>
    </w:p>
    <w:p w:rsidR="00000000" w:rsidDel="00000000" w:rsidP="00000000" w:rsidRDefault="00000000" w:rsidRPr="00000000" w14:paraId="000004F4">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medically necessary leave for a pregnant student in accordance with Policy 5751</w:t>
        <w:br w:type="textWrapping"/>
        <w:t xml:space="preserve"> </w:t>
      </w:r>
    </w:p>
    <w:p w:rsidR="00000000" w:rsidDel="00000000" w:rsidP="00000000" w:rsidRDefault="00000000" w:rsidRPr="00000000" w14:paraId="000004F5">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service as a precinct officer at a primary, special or general election in accordance with the program set forth in Policy 5725</w:t>
        <w:br w:type="textWrapping"/>
        <w:t xml:space="preserve"> </w:t>
      </w:r>
    </w:p>
    <w:p w:rsidR="00000000" w:rsidDel="00000000" w:rsidP="00000000" w:rsidRDefault="00000000" w:rsidRPr="00000000" w14:paraId="000004F6">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college visitation</w:t>
        <w:br w:type="textWrapping"/>
        <w:br w:type="textWrapping"/>
        <w:t xml:space="preserve">The District requires verification of the date and time of the visitation by the college, university, or technical college.</w:t>
        <w:br w:type="textWrapping"/>
        <w:t xml:space="preserve"> </w:t>
      </w:r>
    </w:p>
    <w:p w:rsidR="00000000" w:rsidDel="00000000" w:rsidP="00000000" w:rsidRDefault="00000000" w:rsidRPr="00000000" w14:paraId="000004F7">
      <w:pPr>
        <w:numPr>
          <w:ilvl w:val="0"/>
          <w:numId w:val="3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absences due to a student's placement in foster care or change in foster care placement or any court proceedings related to their foster care status</w:t>
        <w:br w:type="textWrapping"/>
        <w:t xml:space="preserve"> </w:t>
      </w:r>
    </w:p>
    <w:p w:rsidR="00000000" w:rsidDel="00000000" w:rsidP="00000000" w:rsidRDefault="00000000" w:rsidRPr="00000000" w14:paraId="000004F8">
      <w:pPr>
        <w:numPr>
          <w:ilvl w:val="0"/>
          <w:numId w:val="34"/>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absences due to a student being homeless</w:t>
      </w:r>
    </w:p>
    <w:p w:rsidR="00000000" w:rsidDel="00000000" w:rsidP="00000000" w:rsidRDefault="00000000" w:rsidRPr="00000000" w14:paraId="000004F9">
      <w:pPr>
        <w:tabs>
          <w:tab w:val="left" w:leader="none" w:pos="72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4FA">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Notification of Absence</w:t>
      </w:r>
      <w:r w:rsidDel="00000000" w:rsidR="00000000" w:rsidRPr="00000000">
        <w:rPr>
          <w:rtl w:val="0"/>
        </w:rPr>
      </w:r>
    </w:p>
    <w:p w:rsidR="00000000" w:rsidDel="00000000" w:rsidP="00000000" w:rsidRDefault="00000000" w:rsidRPr="00000000" w14:paraId="000004F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 will be absent, the parents must notify the School by calling 740-383-2020 ext 109 or by emailing routcalt@ridgedaleschool.org by 9:30am and provide an explanation. If prior contact is not possible, the parents should provide a written excuse upon return after the student’s absence. When no excuse is provided, the absence will be unexcused and the student will be identified as truant for that school day. If the offered excuse for a student’s absence is questionable or if the number of student absences is excessive, the school staff will notify the parents of the need for improvement in the student’s attendance.</w:t>
      </w:r>
    </w:p>
    <w:p w:rsidR="00000000" w:rsidDel="00000000" w:rsidP="00000000" w:rsidRDefault="00000000" w:rsidRPr="00000000" w14:paraId="000004F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4F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with a health condition that causes repeated absences must provide the administration with an explanation of the condition from a registered physician.</w:t>
      </w:r>
    </w:p>
    <w:p w:rsidR="00000000" w:rsidDel="00000000" w:rsidP="00000000" w:rsidRDefault="00000000" w:rsidRPr="00000000" w14:paraId="000004F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00">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Homebound Instruction</w:t>
      </w:r>
      <w:r w:rsidDel="00000000" w:rsidR="00000000" w:rsidRPr="00000000">
        <w:rPr>
          <w:rtl w:val="0"/>
        </w:rPr>
      </w:r>
    </w:p>
    <w:p w:rsidR="00000000" w:rsidDel="00000000" w:rsidP="00000000" w:rsidRDefault="00000000" w:rsidRPr="00000000" w14:paraId="0000050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0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may arrange for individual instruction at home for students who are unable to attend school because of an accident, illness, or disability. Such instruction may be arranged upon receipt of documentation of the student’s condition from a physician. For more information, contact Ms. Parthemore at 740-383-2020 ext 111.</w:t>
      </w:r>
    </w:p>
    <w:p w:rsidR="00000000" w:rsidDel="00000000" w:rsidP="00000000" w:rsidRDefault="00000000" w:rsidRPr="00000000" w14:paraId="0000050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04">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Make-up of Tests and Other School Work</w:t>
      </w:r>
      <w:r w:rsidDel="00000000" w:rsidR="00000000" w:rsidRPr="00000000">
        <w:rPr>
          <w:rtl w:val="0"/>
        </w:rPr>
      </w:r>
    </w:p>
    <w:p w:rsidR="00000000" w:rsidDel="00000000" w:rsidP="00000000" w:rsidRDefault="00000000" w:rsidRPr="00000000" w14:paraId="0000050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0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are absent from school shall be given the opportunity to </w:t>
      </w:r>
      <w:r w:rsidDel="00000000" w:rsidR="00000000" w:rsidRPr="00000000">
        <w:rPr>
          <w:rFonts w:ascii="Times New Roman" w:cs="Times New Roman" w:eastAsia="Times New Roman" w:hAnsi="Times New Roman"/>
          <w:sz w:val="24"/>
          <w:szCs w:val="24"/>
          <w:rtl w:val="0"/>
        </w:rPr>
        <w:t xml:space="preserve">make up for</w:t>
      </w:r>
      <w:r w:rsidDel="00000000" w:rsidR="00000000" w:rsidRPr="00000000">
        <w:rPr>
          <w:rFonts w:ascii="Times New Roman" w:cs="Times New Roman" w:eastAsia="Times New Roman" w:hAnsi="Times New Roman"/>
          <w:sz w:val="24"/>
          <w:szCs w:val="24"/>
          <w:vertAlign w:val="baseline"/>
          <w:rtl w:val="0"/>
        </w:rPr>
        <w:t xml:space="preserve"> missed work. The student should contact their teacher as soon as possible to obtain assignments.</w:t>
      </w:r>
    </w:p>
    <w:p w:rsidR="00000000" w:rsidDel="00000000" w:rsidP="00000000" w:rsidRDefault="00000000" w:rsidRPr="00000000" w14:paraId="0000050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08">
      <w:pPr>
        <w:tabs>
          <w:tab w:val="left" w:leader="none" w:pos="-1440"/>
        </w:tabs>
        <w:ind w:left="1008" w:hanging="1008"/>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number of days for completion of </w:t>
      </w:r>
      <w:r w:rsidDel="00000000" w:rsidR="00000000" w:rsidRPr="00000000">
        <w:rPr>
          <w:rFonts w:ascii="Times New Roman" w:cs="Times New Roman" w:eastAsia="Times New Roman" w:hAnsi="Times New Roman"/>
          <w:sz w:val="24"/>
          <w:szCs w:val="24"/>
          <w:rtl w:val="0"/>
        </w:rPr>
        <w:t xml:space="preserve">make-up work</w:t>
      </w:r>
      <w:r w:rsidDel="00000000" w:rsidR="00000000" w:rsidRPr="00000000">
        <w:rPr>
          <w:rFonts w:ascii="Times New Roman" w:cs="Times New Roman" w:eastAsia="Times New Roman" w:hAnsi="Times New Roman"/>
          <w:sz w:val="24"/>
          <w:szCs w:val="24"/>
          <w:vertAlign w:val="baseline"/>
          <w:rtl w:val="0"/>
        </w:rPr>
        <w:t xml:space="preserve"> will be equivalent to the number of excused days of absence.</w:t>
      </w:r>
    </w:p>
    <w:p w:rsidR="00000000" w:rsidDel="00000000" w:rsidP="00000000" w:rsidRDefault="00000000" w:rsidRPr="00000000" w14:paraId="0000050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0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a student misses a teacher’s test due to an absence, s/he </w:t>
      </w:r>
      <w:r w:rsidDel="00000000" w:rsidR="00000000" w:rsidRPr="00000000">
        <w:rPr>
          <w:rFonts w:ascii="Times New Roman" w:cs="Times New Roman" w:eastAsia="Times New Roman" w:hAnsi="Times New Roman"/>
          <w:color w:val="000000"/>
          <w:sz w:val="24"/>
          <w:szCs w:val="24"/>
          <w:vertAlign w:val="baseline"/>
          <w:rtl w:val="0"/>
        </w:rPr>
        <w:t xml:space="preserve">should </w:t>
      </w:r>
      <w:r w:rsidDel="00000000" w:rsidR="00000000" w:rsidRPr="00000000">
        <w:rPr>
          <w:rFonts w:ascii="Times New Roman" w:cs="Times New Roman" w:eastAsia="Times New Roman" w:hAnsi="Times New Roman"/>
          <w:sz w:val="24"/>
          <w:szCs w:val="24"/>
          <w:vertAlign w:val="baseline"/>
          <w:rtl w:val="0"/>
        </w:rPr>
        <w:t xml:space="preserve">make arrangements with the teacher to take the test at another time. If s/he misses a </w:t>
      </w:r>
      <w:r w:rsidDel="00000000" w:rsidR="00000000" w:rsidRPr="00000000">
        <w:rPr>
          <w:rFonts w:ascii="Times New Roman" w:cs="Times New Roman" w:eastAsia="Times New Roman" w:hAnsi="Times New Roman"/>
          <w:sz w:val="24"/>
          <w:szCs w:val="24"/>
          <w:rtl w:val="0"/>
        </w:rPr>
        <w:t xml:space="preserve">State Mandated</w:t>
      </w:r>
      <w:r w:rsidDel="00000000" w:rsidR="00000000" w:rsidRPr="00000000">
        <w:rPr>
          <w:rFonts w:ascii="Times New Roman" w:cs="Times New Roman" w:eastAsia="Times New Roman" w:hAnsi="Times New Roman"/>
          <w:sz w:val="24"/>
          <w:szCs w:val="24"/>
          <w:vertAlign w:val="baseline"/>
          <w:rtl w:val="0"/>
        </w:rPr>
        <w:t xml:space="preserve"> assessment test or other standardized test, the student should consult with the principal to arrange for administration of the test at another time.</w:t>
      </w:r>
    </w:p>
    <w:p w:rsidR="00000000" w:rsidDel="00000000" w:rsidP="00000000" w:rsidRDefault="00000000" w:rsidRPr="00000000" w14:paraId="0000050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0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Suspension from School</w:t>
      </w:r>
      <w:r w:rsidDel="00000000" w:rsidR="00000000" w:rsidRPr="00000000">
        <w:rPr>
          <w:rtl w:val="0"/>
        </w:rPr>
      </w:r>
    </w:p>
    <w:p w:rsidR="00000000" w:rsidDel="00000000" w:rsidP="00000000" w:rsidRDefault="00000000" w:rsidRPr="00000000" w14:paraId="0000050D">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0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Absence from school due to suspension shall be considered an authorized absence.</w:t>
      </w:r>
    </w:p>
    <w:p w:rsidR="00000000" w:rsidDel="00000000" w:rsidP="00000000" w:rsidRDefault="00000000" w:rsidRPr="00000000" w14:paraId="0000050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10">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suspended student will be responsible for making up school work missed due to suspension.  Assignments may be obtained from their teacher beginning with the first day of suspension. Make up of missed tests may be scheduled when the student returns from school.</w:t>
      </w:r>
    </w:p>
    <w:p w:rsidR="00000000" w:rsidDel="00000000" w:rsidP="00000000" w:rsidRDefault="00000000" w:rsidRPr="00000000" w14:paraId="00000511">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12">
      <w:pPr>
        <w:tabs>
          <w:tab w:val="left" w:leader="none" w:pos="-144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baseline"/>
          <w:rtl w:val="0"/>
        </w:rPr>
        <w:t xml:space="preserve">The student must complete missed assignments during the suspension and turn them in to the teacher by the time the student returns to school.  The student will be given credit for properly-completed assignments and will receive a grade for any made up tests.</w:t>
      </w:r>
      <w:r w:rsidDel="00000000" w:rsidR="00000000" w:rsidRPr="00000000">
        <w:rPr>
          <w:rtl w:val="0"/>
        </w:rPr>
      </w:r>
    </w:p>
    <w:p w:rsidR="00000000" w:rsidDel="00000000" w:rsidP="00000000" w:rsidRDefault="00000000" w:rsidRPr="00000000" w14:paraId="00000513">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1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Unexcused Absences</w:t>
      </w:r>
      <w:r w:rsidDel="00000000" w:rsidR="00000000" w:rsidRPr="00000000">
        <w:rPr>
          <w:rtl w:val="0"/>
        </w:rPr>
      </w:r>
    </w:p>
    <w:p w:rsidR="00000000" w:rsidDel="00000000" w:rsidP="00000000" w:rsidRDefault="00000000" w:rsidRPr="00000000" w14:paraId="0000051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16">
      <w:pPr>
        <w:jc w:val="both"/>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Any student who is absent from school for all or any part of the day without a legitimate excuse shall be considered truant and the student and his/her parents/guardians shall be subject to the truancy laws of the State.</w:t>
      </w:r>
      <w:r w:rsidDel="00000000" w:rsidR="00000000" w:rsidRPr="00000000">
        <w:rPr>
          <w:rFonts w:ascii="Times New Roman" w:cs="Times New Roman" w:eastAsia="Times New Roman" w:hAnsi="Times New Roman"/>
          <w:color w:val="0000ff"/>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Please refer also to the Truancy section.</w:t>
      </w:r>
      <w:r w:rsidDel="00000000" w:rsidR="00000000" w:rsidRPr="00000000">
        <w:rPr>
          <w:rtl w:val="0"/>
        </w:rPr>
      </w:r>
    </w:p>
    <w:p w:rsidR="00000000" w:rsidDel="00000000" w:rsidP="00000000" w:rsidRDefault="00000000" w:rsidRPr="00000000" w14:paraId="00000517">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1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Tardiness</w:t>
      </w:r>
      <w:r w:rsidDel="00000000" w:rsidR="00000000" w:rsidRPr="00000000">
        <w:rPr>
          <w:rtl w:val="0"/>
        </w:rPr>
      </w:r>
    </w:p>
    <w:p w:rsidR="00000000" w:rsidDel="00000000" w:rsidP="00000000" w:rsidRDefault="00000000" w:rsidRPr="00000000" w14:paraId="0000051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1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who is not in his/her assigned location by 8:00am shall be considered tardy. Any student arriving late to school must come in the front entrance and be signed in by a parent/guardian before going to class.</w:t>
      </w:r>
    </w:p>
    <w:p w:rsidR="00000000" w:rsidDel="00000000" w:rsidP="00000000" w:rsidRDefault="00000000" w:rsidRPr="00000000" w14:paraId="0000051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1C">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Vacations During the School Year</w:t>
      </w:r>
      <w:r w:rsidDel="00000000" w:rsidR="00000000" w:rsidRPr="00000000">
        <w:rPr>
          <w:rtl w:val="0"/>
        </w:rPr>
      </w:r>
    </w:p>
    <w:p w:rsidR="00000000" w:rsidDel="00000000" w:rsidP="00000000" w:rsidRDefault="00000000" w:rsidRPr="00000000" w14:paraId="0000051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1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is recommended that parents not take their child out of school for vacations. When a family vacation must be scheduled during the school year, the parents must call the office at 740-383-2020 ext. 109 or send a note detailing dates and reasons for student absence </w:t>
      </w:r>
      <w:r w:rsidDel="00000000" w:rsidR="00000000" w:rsidRPr="00000000">
        <w:rPr>
          <w:rFonts w:ascii="Times New Roman" w:cs="Times New Roman" w:eastAsia="Times New Roman" w:hAnsi="Times New Roman"/>
          <w:b w:val="1"/>
          <w:sz w:val="24"/>
          <w:szCs w:val="24"/>
          <w:vertAlign w:val="baseline"/>
          <w:rtl w:val="0"/>
        </w:rPr>
        <w:t xml:space="preserve">BEFORE</w:t>
      </w:r>
      <w:r w:rsidDel="00000000" w:rsidR="00000000" w:rsidRPr="00000000">
        <w:rPr>
          <w:rFonts w:ascii="Times New Roman" w:cs="Times New Roman" w:eastAsia="Times New Roman" w:hAnsi="Times New Roman"/>
          <w:sz w:val="24"/>
          <w:szCs w:val="24"/>
          <w:vertAlign w:val="baseline"/>
          <w:rtl w:val="0"/>
        </w:rPr>
        <w:t xml:space="preserve"> the absence so that teacher and office staff know ahead of time. If we do not receive a phone call or note before the absence it will be unexcused. It may be possible for the student to receive certain assignments that may be completed during the trip.</w:t>
      </w:r>
    </w:p>
    <w:p w:rsidR="00000000" w:rsidDel="00000000" w:rsidP="00000000" w:rsidRDefault="00000000" w:rsidRPr="00000000" w14:paraId="0000051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2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21">
      <w:pPr>
        <w:pStyle w:val="Heading2"/>
        <w:tabs>
          <w:tab w:val="center" w:leader="none" w:pos="468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CODE OF CONDUCT</w:t>
      </w:r>
      <w:r w:rsidDel="00000000" w:rsidR="00000000" w:rsidRPr="00000000">
        <w:rPr>
          <w:rtl w:val="0"/>
        </w:rPr>
      </w:r>
    </w:p>
    <w:p w:rsidR="00000000" w:rsidDel="00000000" w:rsidP="00000000" w:rsidRDefault="00000000" w:rsidRPr="00000000" w14:paraId="0000052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major component of the educational program at the school is to prepare students to become responsible citizens by learning how to conduct themselves properly and in accordance with established standards. Students are expected to behave in accordance with Federal, State &amp; local laws and rules, Board policies and Administrative Guidelines, in a way that respects the rights and safety of others. Staff will take corrective action to discipline a student and/or to modify the student's behavior when a student's behavior does not fall within these parameters.</w:t>
      </w:r>
    </w:p>
    <w:p w:rsidR="00000000" w:rsidDel="00000000" w:rsidP="00000000" w:rsidRDefault="00000000" w:rsidRPr="00000000" w14:paraId="0000052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School staff may report suspected criminal misconduct by a student to law enforcement. Law enforcement officers will be permitted to carry out necessary law enforcement functions in the schools, including the removal of a student from school grounds in appropriate circumstances.</w:t>
      </w:r>
    </w:p>
    <w:p w:rsidR="00000000" w:rsidDel="00000000" w:rsidP="00000000" w:rsidRDefault="00000000" w:rsidRPr="00000000" w14:paraId="0000052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27">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Expected Behaviors</w:t>
      </w:r>
      <w:r w:rsidDel="00000000" w:rsidR="00000000" w:rsidRPr="00000000">
        <w:rPr>
          <w:rtl w:val="0"/>
        </w:rPr>
      </w:r>
    </w:p>
    <w:p w:rsidR="00000000" w:rsidDel="00000000" w:rsidP="00000000" w:rsidRDefault="00000000" w:rsidRPr="00000000" w14:paraId="0000052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29">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are expected to:</w:t>
      </w:r>
    </w:p>
    <w:p w:rsidR="00000000" w:rsidDel="00000000" w:rsidP="00000000" w:rsidRDefault="00000000" w:rsidRPr="00000000" w14:paraId="0000052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2B">
      <w:pPr>
        <w:keepNext w:val="1"/>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 courteously to adults and fellow students;</w:t>
      </w:r>
    </w:p>
    <w:p w:rsidR="00000000" w:rsidDel="00000000" w:rsidP="00000000" w:rsidRDefault="00000000" w:rsidRPr="00000000" w14:paraId="0000052C">
      <w:pPr>
        <w:keepNext w:val="1"/>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 prompt to school and attentive in class;</w:t>
      </w:r>
    </w:p>
    <w:p w:rsidR="00000000" w:rsidDel="00000000" w:rsidP="00000000" w:rsidRDefault="00000000" w:rsidRPr="00000000" w14:paraId="0000052D">
      <w:pPr>
        <w:keepNext w:val="1"/>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 cooperatively with others when involved in accomplishing a common goal regardless of the other’s ability, gender, race, or ethnic background;</w:t>
      </w:r>
    </w:p>
    <w:p w:rsidR="00000000" w:rsidDel="00000000" w:rsidP="00000000" w:rsidRDefault="00000000" w:rsidRPr="00000000" w14:paraId="0000052E">
      <w:pPr>
        <w:keepNext w:val="1"/>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complete assigned tasks on time and as directed;</w:t>
      </w:r>
    </w:p>
    <w:p w:rsidR="00000000" w:rsidDel="00000000" w:rsidP="00000000" w:rsidRDefault="00000000" w:rsidRPr="00000000" w14:paraId="0000052F">
      <w:pPr>
        <w:keepNext w:val="1"/>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help maintain a school environment that is safe, friendly, and productive;</w:t>
      </w:r>
    </w:p>
    <w:p w:rsidR="00000000" w:rsidDel="00000000" w:rsidP="00000000" w:rsidRDefault="00000000" w:rsidRPr="00000000" w14:paraId="00000530">
      <w:pPr>
        <w:keepNext w:val="1"/>
        <w:keepLines w:val="0"/>
        <w:pageBreakBefore w:val="0"/>
        <w:widowControl w:val="1"/>
        <w:numPr>
          <w:ilvl w:val="1"/>
          <w:numId w:val="29"/>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 at all times in a manner that reflects pride in self, family, and in the School.</w:t>
      </w:r>
    </w:p>
    <w:p w:rsidR="00000000" w:rsidDel="00000000" w:rsidP="00000000" w:rsidRDefault="00000000" w:rsidRPr="00000000" w14:paraId="00000531">
      <w:pPr>
        <w:tabs>
          <w:tab w:val="left" w:leader="none" w:pos="-1440"/>
        </w:tabs>
        <w:ind w:left="720" w:hanging="72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32">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Classroom Environment</w:t>
      </w:r>
      <w:r w:rsidDel="00000000" w:rsidR="00000000" w:rsidRPr="00000000">
        <w:rPr>
          <w:rtl w:val="0"/>
        </w:rPr>
      </w:r>
    </w:p>
    <w:p w:rsidR="00000000" w:rsidDel="00000000" w:rsidP="00000000" w:rsidRDefault="00000000" w:rsidRPr="00000000" w14:paraId="00000533">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3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is the responsibility of students, teachers, and administrators to maintain a classroom environment that allows:</w:t>
      </w:r>
    </w:p>
    <w:p w:rsidR="00000000" w:rsidDel="00000000" w:rsidP="00000000" w:rsidRDefault="00000000" w:rsidRPr="00000000" w14:paraId="00000535">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36">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a teacher to communicate effectively with all student in the class; and</w:t>
      </w:r>
    </w:p>
    <w:p w:rsidR="00000000" w:rsidDel="00000000" w:rsidP="00000000" w:rsidRDefault="00000000" w:rsidRPr="00000000" w14:paraId="00000537">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38">
      <w:pPr>
        <w:ind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all students in the class the opportunity to learn.</w:t>
      </w:r>
    </w:p>
    <w:p w:rsidR="00000000" w:rsidDel="00000000" w:rsidP="00000000" w:rsidRDefault="00000000" w:rsidRPr="00000000" w14:paraId="0000053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3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Dress and Grooming</w:t>
      </w:r>
      <w:r w:rsidDel="00000000" w:rsidR="00000000" w:rsidRPr="00000000">
        <w:rPr>
          <w:rtl w:val="0"/>
        </w:rPr>
      </w:r>
    </w:p>
    <w:p w:rsidR="00000000" w:rsidDel="00000000" w:rsidP="00000000" w:rsidRDefault="00000000" w:rsidRPr="00000000" w14:paraId="0000053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are expected to dress appropriately at all times.  Any fashion (dress, accessory, or hairstyle) that disrupts the educational process or presents a safety risk will not be permitted.</w:t>
      </w:r>
    </w:p>
    <w:p w:rsidR="00000000" w:rsidDel="00000000" w:rsidP="00000000" w:rsidRDefault="00000000" w:rsidRPr="00000000" w14:paraId="0000053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3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should consider the following questions when dressing for school:</w:t>
      </w:r>
    </w:p>
    <w:p w:rsidR="00000000" w:rsidDel="00000000" w:rsidP="00000000" w:rsidRDefault="00000000" w:rsidRPr="00000000" w14:paraId="0000053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40">
      <w:pPr>
        <w:numPr>
          <w:ilvl w:val="1"/>
          <w:numId w:val="31"/>
        </w:numPr>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Does my clothing expose too much? </w:t>
      </w:r>
    </w:p>
    <w:p w:rsidR="00000000" w:rsidDel="00000000" w:rsidP="00000000" w:rsidRDefault="00000000" w:rsidRPr="00000000" w14:paraId="00000541">
      <w:pPr>
        <w:numPr>
          <w:ilvl w:val="1"/>
          <w:numId w:val="31"/>
        </w:numPr>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Does my clothing advertise something that is prohibited to minors? </w:t>
      </w:r>
    </w:p>
    <w:p w:rsidR="00000000" w:rsidDel="00000000" w:rsidP="00000000" w:rsidRDefault="00000000" w:rsidRPr="00000000" w14:paraId="00000542">
      <w:pPr>
        <w:numPr>
          <w:ilvl w:val="1"/>
          <w:numId w:val="31"/>
        </w:numPr>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Are there obscene, profane, drug-related, gang-related, or inflammatory messages on my clothing?  </w:t>
      </w:r>
    </w:p>
    <w:p w:rsidR="00000000" w:rsidDel="00000000" w:rsidP="00000000" w:rsidRDefault="00000000" w:rsidRPr="00000000" w14:paraId="00000543">
      <w:pPr>
        <w:numPr>
          <w:ilvl w:val="1"/>
          <w:numId w:val="31"/>
        </w:numPr>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Am I dressed appropriately for the weather?  </w:t>
      </w:r>
    </w:p>
    <w:p w:rsidR="00000000" w:rsidDel="00000000" w:rsidP="00000000" w:rsidRDefault="00000000" w:rsidRPr="00000000" w14:paraId="00000544">
      <w:pPr>
        <w:numPr>
          <w:ilvl w:val="1"/>
          <w:numId w:val="31"/>
        </w:numPr>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Do I feel comfortable with my appearance?  </w:t>
      </w:r>
    </w:p>
    <w:p w:rsidR="00000000" w:rsidDel="00000000" w:rsidP="00000000" w:rsidRDefault="00000000" w:rsidRPr="00000000" w14:paraId="00000545">
      <w:pPr>
        <w:numPr>
          <w:ilvl w:val="1"/>
          <w:numId w:val="31"/>
        </w:numPr>
        <w:ind w:left="1440" w:hanging="36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4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4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following styles or manners of dress are prohibited:</w:t>
      </w:r>
    </w:p>
    <w:p w:rsidR="00000000" w:rsidDel="00000000" w:rsidP="00000000" w:rsidRDefault="00000000" w:rsidRPr="00000000" w14:paraId="00000548">
      <w:pPr>
        <w:numPr>
          <w:ilvl w:val="0"/>
          <w:numId w:val="33"/>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Shorts or skirts that are shorter than finger tip length</w:t>
      </w:r>
    </w:p>
    <w:p w:rsidR="00000000" w:rsidDel="00000000" w:rsidP="00000000" w:rsidRDefault="00000000" w:rsidRPr="00000000" w14:paraId="00000549">
      <w:pPr>
        <w:numPr>
          <w:ilvl w:val="0"/>
          <w:numId w:val="33"/>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Spaghetti strap tank tops</w:t>
      </w:r>
    </w:p>
    <w:p w:rsidR="00000000" w:rsidDel="00000000" w:rsidP="00000000" w:rsidRDefault="00000000" w:rsidRPr="00000000" w14:paraId="0000054A">
      <w:pPr>
        <w:numPr>
          <w:ilvl w:val="0"/>
          <w:numId w:val="33"/>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Shoes with roller wheels</w:t>
      </w:r>
    </w:p>
    <w:p w:rsidR="00000000" w:rsidDel="00000000" w:rsidP="00000000" w:rsidRDefault="00000000" w:rsidRPr="00000000" w14:paraId="0000054B">
      <w:pPr>
        <w:numPr>
          <w:ilvl w:val="0"/>
          <w:numId w:val="33"/>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Shoes that do not have a back or back strap (ie. Flip flops)</w:t>
      </w:r>
    </w:p>
    <w:p w:rsidR="00000000" w:rsidDel="00000000" w:rsidP="00000000" w:rsidRDefault="00000000" w:rsidRPr="00000000" w14:paraId="0000054C">
      <w:pPr>
        <w:numPr>
          <w:ilvl w:val="0"/>
          <w:numId w:val="33"/>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Distracting clothing or accessories</w:t>
      </w:r>
    </w:p>
    <w:p w:rsidR="00000000" w:rsidDel="00000000" w:rsidP="00000000" w:rsidRDefault="00000000" w:rsidRPr="00000000" w14:paraId="0000054D">
      <w:pPr>
        <w:numPr>
          <w:ilvl w:val="0"/>
          <w:numId w:val="33"/>
        </w:numPr>
        <w:ind w:left="72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Wording that is vulgar or innapropriate</w:t>
      </w:r>
    </w:p>
    <w:p w:rsidR="00000000" w:rsidDel="00000000" w:rsidP="00000000" w:rsidRDefault="00000000" w:rsidRPr="00000000" w14:paraId="0000054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4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are representing Ridgedale Elementary at an official function or public event may be required to follow specific dress requirements. Usually, this applies to athletic teams, cheerleaders, bands, and other such groups.</w:t>
      </w:r>
    </w:p>
    <w:p w:rsidR="00000000" w:rsidDel="00000000" w:rsidP="00000000" w:rsidRDefault="00000000" w:rsidRPr="00000000" w14:paraId="0000055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51">
      <w:pPr>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Gangs</w:t>
      </w:r>
      <w:r w:rsidDel="00000000" w:rsidR="00000000" w:rsidRPr="00000000">
        <w:rPr>
          <w:rtl w:val="0"/>
        </w:rPr>
      </w:r>
    </w:p>
    <w:p w:rsidR="00000000" w:rsidDel="00000000" w:rsidP="00000000" w:rsidRDefault="00000000" w:rsidRPr="00000000" w14:paraId="0000055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Gangs that initiate, advocate or promote activities that threaten the safety or wellbeing of persons or that are disruptive to the school environment will not be tolerated.</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Incidents involving initiations, hazing, intimidations or related activities that are likely to cause harm or personal degradation are prohibited.</w:t>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wearing, carrying or displaying gang paraphernalia or exhibiting behaviors or gestures that symbolize gang membership or causing and/or participating in activities that are designed to intimidate another student will be disciplined.  </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55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Care of Property</w:t>
      </w:r>
      <w:r w:rsidDel="00000000" w:rsidR="00000000" w:rsidRPr="00000000">
        <w:rPr>
          <w:rtl w:val="0"/>
        </w:rPr>
      </w:r>
    </w:p>
    <w:p w:rsidR="00000000" w:rsidDel="00000000" w:rsidP="00000000" w:rsidRDefault="00000000" w:rsidRPr="00000000" w14:paraId="0000055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5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are responsible for the care of their own personal property. The School is not responsible for personal property. Valuables such as jewelry or irreplaceable items should not be brought to school.</w:t>
      </w:r>
    </w:p>
    <w:p w:rsidR="00000000" w:rsidDel="00000000" w:rsidP="00000000" w:rsidRDefault="00000000" w:rsidRPr="00000000" w14:paraId="0000055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55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Damage to or loss of school equipment and facilities wastes taxpayers’ money and undermines the school program. Therefore, if a student damages or loses school property, the student </w:t>
      </w:r>
      <w:r w:rsidDel="00000000" w:rsidR="00000000" w:rsidRPr="00000000">
        <w:rPr>
          <w:rFonts w:ascii="Times New Roman" w:cs="Times New Roman" w:eastAsia="Times New Roman" w:hAnsi="Times New Roman"/>
          <w:color w:val="000000"/>
          <w:sz w:val="24"/>
          <w:szCs w:val="24"/>
          <w:vertAlign w:val="baseline"/>
          <w:rtl w:val="0"/>
        </w:rPr>
        <w:t xml:space="preserve">and/</w:t>
      </w:r>
      <w:r w:rsidDel="00000000" w:rsidR="00000000" w:rsidRPr="00000000">
        <w:rPr>
          <w:rFonts w:ascii="Times New Roman" w:cs="Times New Roman" w:eastAsia="Times New Roman" w:hAnsi="Times New Roman"/>
          <w:sz w:val="24"/>
          <w:szCs w:val="24"/>
          <w:vertAlign w:val="baseline"/>
          <w:rtl w:val="0"/>
        </w:rPr>
        <w:t xml:space="preserve">or his/her parents/guardians will be required to pay for the replacement or repair. If the damage or loss was intentional, the student will be subject to discipline according to the Student Discipline Code.</w:t>
      </w:r>
    </w:p>
    <w:p w:rsidR="00000000" w:rsidDel="00000000" w:rsidP="00000000" w:rsidRDefault="00000000" w:rsidRPr="00000000" w14:paraId="0000055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5F">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60">
      <w:pPr>
        <w:pStyle w:val="Heading5"/>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BULLYING, HARASSMENT, AND INTIMIDATION</w:t>
      </w:r>
      <w:r w:rsidDel="00000000" w:rsidR="00000000" w:rsidRPr="00000000">
        <w:rPr>
          <w:rtl w:val="0"/>
        </w:rPr>
      </w:r>
    </w:p>
    <w:p w:rsidR="00000000" w:rsidDel="00000000" w:rsidP="00000000" w:rsidRDefault="00000000" w:rsidRPr="00000000" w14:paraId="00000561">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56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"Harassment, Intimidation, or Bullying" means any intentional written, verbal, graphic, electronic, or physical act that a student or group of students exhibited toward another particular student more than once and the behavior both:</w:t>
      </w:r>
    </w:p>
    <w:p w:rsidR="00000000" w:rsidDel="00000000" w:rsidP="00000000" w:rsidRDefault="00000000" w:rsidRPr="00000000" w14:paraId="0000056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64">
      <w:pPr>
        <w:numPr>
          <w:ilvl w:val="0"/>
          <w:numId w:val="20"/>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causes mental or physical harm to the other student; and</w:t>
      </w:r>
    </w:p>
    <w:p w:rsidR="00000000" w:rsidDel="00000000" w:rsidP="00000000" w:rsidRDefault="00000000" w:rsidRPr="00000000" w14:paraId="00000565">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66">
      <w:pPr>
        <w:numPr>
          <w:ilvl w:val="0"/>
          <w:numId w:val="20"/>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is sufficiently severe, persistent, or pervasive that it creates an intimidating, threatening, or abusive educational environment for the other student.</w:t>
      </w:r>
    </w:p>
    <w:p w:rsidR="00000000" w:rsidDel="00000000" w:rsidP="00000000" w:rsidRDefault="00000000" w:rsidRPr="00000000" w14:paraId="0000056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6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"Harassment, Intimidating, or Bullying" also means cyberbullying through electronically transmitted acts i.e., Internet, cell phone, personal digital assistance (PDA), or wireless hand-held device that a student has exhibited toward another particular student more than once and the behavior both:</w:t>
      </w:r>
    </w:p>
    <w:p w:rsidR="00000000" w:rsidDel="00000000" w:rsidP="00000000" w:rsidRDefault="00000000" w:rsidRPr="00000000" w14:paraId="0000056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6A">
      <w:pPr>
        <w:numPr>
          <w:ilvl w:val="0"/>
          <w:numId w:val="21"/>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causes mental or physical harm to the other student/school personnel; and</w:t>
      </w:r>
    </w:p>
    <w:p w:rsidR="00000000" w:rsidDel="00000000" w:rsidP="00000000" w:rsidRDefault="00000000" w:rsidRPr="00000000" w14:paraId="0000056B">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6C">
      <w:pPr>
        <w:numPr>
          <w:ilvl w:val="0"/>
          <w:numId w:val="21"/>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is sufficiently severe, persistent, or pervasive that it creates an intimidating, threatening, or abusive educational environment for the other student.</w:t>
      </w:r>
    </w:p>
    <w:p w:rsidR="00000000" w:rsidDel="00000000" w:rsidP="00000000" w:rsidRDefault="00000000" w:rsidRPr="00000000" w14:paraId="0000056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6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"Harassment, Intimidating, or Bullying" also includes violence within a dating relationship.</w:t>
      </w:r>
      <w:r w:rsidDel="00000000" w:rsidR="00000000" w:rsidRPr="00000000">
        <w:rPr>
          <w:rtl w:val="0"/>
        </w:rPr>
      </w:r>
    </w:p>
    <w:p w:rsidR="00000000" w:rsidDel="00000000" w:rsidP="00000000" w:rsidRDefault="00000000" w:rsidRPr="00000000" w14:paraId="0000056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evaluating whether conduct constitutes harassment, intimidation, or bullying, special attention should be paid to the words chosen or the actions taken, whether such conduct occurred in front of others or was communicated to others, how the perpetrator interacted with the victim, and the motivation, either admitted or appropriately inferred.</w:t>
      </w:r>
    </w:p>
    <w:p w:rsidR="00000000" w:rsidDel="00000000" w:rsidP="00000000" w:rsidRDefault="00000000" w:rsidRPr="00000000" w14:paraId="0000057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school-sponsored activity shall mean any activity conducted on or off school property (including school buses and other school-related vehicles) that is sponsored, recognized, or authorized by the Board of Education.</w:t>
      </w:r>
    </w:p>
    <w:p w:rsidR="00000000" w:rsidDel="00000000" w:rsidP="00000000" w:rsidRDefault="00000000" w:rsidRPr="00000000" w14:paraId="0000057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"Electronic act" means an act committed through the use of a cellular telephone, computer, pager, personal communication device, or other electronic communication device.</w:t>
      </w:r>
    </w:p>
    <w:p w:rsidR="00000000" w:rsidDel="00000000" w:rsidP="00000000" w:rsidRDefault="00000000" w:rsidRPr="00000000" w14:paraId="0000057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Types of Conduct</w:t>
      </w:r>
      <w:r w:rsidDel="00000000" w:rsidR="00000000" w:rsidRPr="00000000">
        <w:rPr>
          <w:rtl w:val="0"/>
        </w:rPr>
      </w:r>
    </w:p>
    <w:p w:rsidR="00000000" w:rsidDel="00000000" w:rsidP="00000000" w:rsidRDefault="00000000" w:rsidRPr="00000000" w14:paraId="0000057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Harassment, intimidation, or bullying can include many different behaviors including overt intent to ridicule, humiliate, or intimidate another student. Examples of conduct that could constitute prohibited behaviors include:</w:t>
      </w:r>
    </w:p>
    <w:p w:rsidR="00000000" w:rsidDel="00000000" w:rsidP="00000000" w:rsidRDefault="00000000" w:rsidRPr="00000000" w14:paraId="0000057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A">
      <w:pPr>
        <w:numPr>
          <w:ilvl w:val="0"/>
          <w:numId w:val="2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physical violence and/or attacks;</w:t>
      </w:r>
    </w:p>
    <w:p w:rsidR="00000000" w:rsidDel="00000000" w:rsidP="00000000" w:rsidRDefault="00000000" w:rsidRPr="00000000" w14:paraId="0000057B">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C">
      <w:pPr>
        <w:numPr>
          <w:ilvl w:val="0"/>
          <w:numId w:val="2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threats, taunts, and intimidation through words and/or gestures;</w:t>
      </w:r>
    </w:p>
    <w:p w:rsidR="00000000" w:rsidDel="00000000" w:rsidP="00000000" w:rsidRDefault="00000000" w:rsidRPr="00000000" w14:paraId="0000057D">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7E">
      <w:pPr>
        <w:numPr>
          <w:ilvl w:val="0"/>
          <w:numId w:val="2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extortion, damage, or stealing of money and/or possessions;</w:t>
      </w:r>
    </w:p>
    <w:p w:rsidR="00000000" w:rsidDel="00000000" w:rsidP="00000000" w:rsidRDefault="00000000" w:rsidRPr="00000000" w14:paraId="0000057F">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0">
      <w:pPr>
        <w:numPr>
          <w:ilvl w:val="0"/>
          <w:numId w:val="2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exclusion from the peer group or spreading rumors;</w:t>
      </w:r>
    </w:p>
    <w:p w:rsidR="00000000" w:rsidDel="00000000" w:rsidP="00000000" w:rsidRDefault="00000000" w:rsidRPr="00000000" w14:paraId="00000581">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2">
      <w:pPr>
        <w:numPr>
          <w:ilvl w:val="0"/>
          <w:numId w:val="2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repetitive and hostile behavior with the intent to harm others through the use of information and communication technologies and other web- based/on-line sites (also known as "cyber-bullying"), such as the following:</w:t>
      </w:r>
    </w:p>
    <w:p w:rsidR="00000000" w:rsidDel="00000000" w:rsidP="00000000" w:rsidRDefault="00000000" w:rsidRPr="00000000" w14:paraId="00000583">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4">
      <w:pPr>
        <w:numPr>
          <w:ilvl w:val="1"/>
          <w:numId w:val="22"/>
        </w:numPr>
        <w:shd w:fill="ffffff" w:val="clear"/>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posting slurs on web sites where students congregate or on web logs (personal on-line journals or diaries);</w:t>
      </w:r>
    </w:p>
    <w:p w:rsidR="00000000" w:rsidDel="00000000" w:rsidP="00000000" w:rsidRDefault="00000000" w:rsidRPr="00000000" w14:paraId="00000585">
      <w:pPr>
        <w:shd w:fill="ffffff" w:val="clear"/>
        <w:ind w:left="144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6">
      <w:pPr>
        <w:numPr>
          <w:ilvl w:val="1"/>
          <w:numId w:val="22"/>
        </w:numPr>
        <w:shd w:fill="ffffff" w:val="clear"/>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sending abusive or threatening instant messages;</w:t>
      </w:r>
    </w:p>
    <w:p w:rsidR="00000000" w:rsidDel="00000000" w:rsidP="00000000" w:rsidRDefault="00000000" w:rsidRPr="00000000" w14:paraId="00000587">
      <w:pPr>
        <w:shd w:fill="ffffff" w:val="clear"/>
        <w:ind w:left="144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8">
      <w:pPr>
        <w:numPr>
          <w:ilvl w:val="1"/>
          <w:numId w:val="22"/>
        </w:numPr>
        <w:shd w:fill="ffffff" w:val="clear"/>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using camera phones to take embarrassing photographs of students and posting them on-line/or otherwise distributing them;</w:t>
      </w:r>
    </w:p>
    <w:p w:rsidR="00000000" w:rsidDel="00000000" w:rsidP="00000000" w:rsidRDefault="00000000" w:rsidRPr="00000000" w14:paraId="00000589">
      <w:pPr>
        <w:shd w:fill="ffffff" w:val="clear"/>
        <w:ind w:left="144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A">
      <w:pPr>
        <w:numPr>
          <w:ilvl w:val="1"/>
          <w:numId w:val="22"/>
        </w:numPr>
        <w:shd w:fill="ffffff" w:val="clear"/>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using web sites to circulate gossip and rumors to other students; and,</w:t>
      </w:r>
    </w:p>
    <w:p w:rsidR="00000000" w:rsidDel="00000000" w:rsidP="00000000" w:rsidRDefault="00000000" w:rsidRPr="00000000" w14:paraId="0000058B">
      <w:pPr>
        <w:shd w:fill="ffffff" w:val="clear"/>
        <w:ind w:left="144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C">
      <w:pPr>
        <w:numPr>
          <w:ilvl w:val="1"/>
          <w:numId w:val="22"/>
        </w:numPr>
        <w:shd w:fill="ffffff" w:val="clear"/>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excluding others from an on-line group by falsely reporting them for inappropriate language to Internet Service Providers.</w:t>
      </w:r>
    </w:p>
    <w:p w:rsidR="00000000" w:rsidDel="00000000" w:rsidP="00000000" w:rsidRDefault="00000000" w:rsidRPr="00000000" w14:paraId="0000058D">
      <w:pPr>
        <w:shd w:fill="ffffff" w:val="clear"/>
        <w:ind w:left="144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8E">
      <w:pPr>
        <w:numPr>
          <w:ilvl w:val="0"/>
          <w:numId w:val="2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violence within a dating relationship.</w:t>
      </w:r>
    </w:p>
    <w:p w:rsidR="00000000" w:rsidDel="00000000" w:rsidP="00000000" w:rsidRDefault="00000000" w:rsidRPr="00000000" w14:paraId="0000058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following procedures shall be used for reporting, investigating, and resolving complaints of aggressive behavior and/or bullying.</w:t>
      </w:r>
    </w:p>
    <w:p w:rsidR="00000000" w:rsidDel="00000000" w:rsidP="00000000" w:rsidRDefault="00000000" w:rsidRPr="00000000" w14:paraId="0000059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Complaint Procedures</w:t>
      </w:r>
      <w:r w:rsidDel="00000000" w:rsidR="00000000" w:rsidRPr="00000000">
        <w:rPr>
          <w:rtl w:val="0"/>
        </w:rPr>
      </w:r>
    </w:p>
    <w:p w:rsidR="00000000" w:rsidDel="00000000" w:rsidP="00000000" w:rsidRDefault="00000000" w:rsidRPr="00000000" w14:paraId="0000059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Building principals, assistant principals, and the Superintendent have the responsibility for conducting investigations concerning claims of aggressive behavior and/or bullying. The investigator(s) shall be a neutral party having had no involvement in the complaint presented.</w:t>
      </w:r>
    </w:p>
    <w:p w:rsidR="00000000" w:rsidDel="00000000" w:rsidP="00000000" w:rsidRDefault="00000000" w:rsidRPr="00000000" w14:paraId="0000059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Any student, employee or third party who has knowledge of conduct in violation of Policy 5517.01 or feels s/he has been a victim of aggressive behavior and/or bullying in violation of Policy 5517.01 shall immediately report his/her concerns.</w:t>
      </w:r>
    </w:p>
    <w:p w:rsidR="00000000" w:rsidDel="00000000" w:rsidP="00000000" w:rsidRDefault="00000000" w:rsidRPr="00000000" w14:paraId="0000059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Teachers and other school staff, who witness acts of harassment, intimidation, or bullying, as defined above, shall promptly notify the building principal and/or his/her designee of the event observed, and shall promptly file a written incident report concerning the events witnessed. Teachers and other school staff who receive student or parent reports of suspected harassment, intimidation, and bullying shall promptly notify the building principal and/or his/her designee of such report(s). If the report is a formal, written complaint, such complaint shall be forwarded promptly (no later than the next school day) to the building principal or his/her designee. If the report is an informal complaint by a student that is received by a teacher or other professional employee, s/he shall prepare a written report of the informal complaint which shall be promptly forwarded (no later than the next school day) to the building principal or his/her designee.</w:t>
      </w:r>
    </w:p>
    <w:p w:rsidR="00000000" w:rsidDel="00000000" w:rsidP="00000000" w:rsidRDefault="00000000" w:rsidRPr="00000000" w14:paraId="0000059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addition to addressing both informal and formal complaints, school personnel are encouraged to address the issue of harassment, intimidation, or bullying in other interactions with students. School personnel may find opportunities to educate students about harassment, intimidation, and bullying and help eliminate such prohibited behaviors through class discussions, counseling, and reinforcement of socially appropriate behavior. School personnel should intervene promptly whenever they observe student conduct that has the purpose or effect of ridiculing, humiliating, or intimidating another student even if such conduct does not meet the formal definition of "harassment, intimidation, or bullying."</w:t>
      </w:r>
    </w:p>
    <w:p w:rsidR="00000000" w:rsidDel="00000000" w:rsidP="00000000" w:rsidRDefault="00000000" w:rsidRPr="00000000" w14:paraId="0000059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 complaints will be promptly investigated in accordance with the following procedures:</w:t>
      </w:r>
    </w:p>
    <w:p w:rsidR="00000000" w:rsidDel="00000000" w:rsidP="00000000" w:rsidRDefault="00000000" w:rsidRPr="00000000" w14:paraId="0000059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9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Step I</w:t>
      </w:r>
    </w:p>
    <w:p w:rsidR="00000000" w:rsidDel="00000000" w:rsidP="00000000" w:rsidRDefault="00000000" w:rsidRPr="00000000" w14:paraId="0000059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Any complaints, allegations, or rumors of aggressive behavior and/or bullying shall be presented to the building principal or assistant principal or the Superintendent. Students may also report their concerns to teachers or counselors who will be responsible for notifying the appropriate administrator or Board of Education official. Complaints against the building principal shall be filed with the Superintendent. Complaints against the Superintendent shall be filed with the Board President. Information may be initially presented anonymously. All such information will be reduced to writing and should include the specific nature of the offense (e.g., the person(s) involved, number of times and places of the alleged conduct, the target of the suspected aggressive behavior and/or bullying, and the names of any potential witnesses). If the person filing the formal complaint is an adult, s/he must sign the charge affirming its veracity. If the person filing the formal complaint is a minor, s/he may either sign the charge or affirm its veracity before two (2) administrators.</w:t>
      </w:r>
    </w:p>
    <w:p w:rsidR="00000000" w:rsidDel="00000000" w:rsidP="00000000" w:rsidRDefault="00000000" w:rsidRPr="00000000" w14:paraId="000005A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Step II</w:t>
      </w:r>
    </w:p>
    <w:p w:rsidR="00000000" w:rsidDel="00000000" w:rsidP="00000000" w:rsidRDefault="00000000" w:rsidRPr="00000000" w14:paraId="000005A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administrator/Board official receiving the complaint shall promptly investigate. Parents will be notified of the nature of any complaint involving their student. The administrator/Board official will arrange such meetings as may be necessary with all concerned parties within five (5) work days after receipt of the information or complaint. The parties will have an opportunity to submit evidence and a list of witnesses. All findings related to the complaint will be reduced to writing. The administrator/Board official conducting the investigation shall notify the complainant and parents as appropriate when the investigation is concluded and a decision regarding disciplinary action, as warranted, is determined.</w:t>
      </w:r>
    </w:p>
    <w:p w:rsidR="00000000" w:rsidDel="00000000" w:rsidP="00000000" w:rsidRDefault="00000000" w:rsidRPr="00000000" w14:paraId="000005A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copy of the notification letter or the date and details of notification to the complainant, together with any other documentation related to the incident, including disciplinary action taken or recommended, shall be forwarded to the Superintendent.</w:t>
      </w:r>
    </w:p>
    <w:p w:rsidR="00000000" w:rsidDel="00000000" w:rsidP="00000000" w:rsidRDefault="00000000" w:rsidRPr="00000000" w14:paraId="000005A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Step III</w:t>
      </w:r>
    </w:p>
    <w:p w:rsidR="00000000" w:rsidDel="00000000" w:rsidP="00000000" w:rsidRDefault="00000000" w:rsidRPr="00000000" w14:paraId="000005A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complainant is not satisfied with the decision at Step II, s/he may submit a written appeal to the Superintendent or designee. Such appeal must be filed within ten (10) work days after receipt of the Step II decision. The Superintendent or designee will arrange such meetings with the complainant and other affected parties as deemed necessary to review and discuss the appeal. The Superintendent or designee shall provide a written decision to the complainant’s appeal within ten (10) work days of the appeal being filed.</w:t>
      </w:r>
    </w:p>
    <w:p w:rsidR="00000000" w:rsidDel="00000000" w:rsidP="00000000" w:rsidRDefault="00000000" w:rsidRPr="00000000" w14:paraId="000005A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complainant is not satisfied with the decision at Step III, a written appeal may be filed with the Board. Such appeal must be filed within ten (10) work days after receipt of the Step III decision. The Board shall, within twenty (20) work days, conduct a hearing at which time the complainant shall be given an opportunity to present the complaint. The Board shall provide a written decision to the complainant within ten (10) work days following completion of the hearing.</w:t>
      </w:r>
    </w:p>
    <w:p w:rsidR="00000000" w:rsidDel="00000000" w:rsidP="00000000" w:rsidRDefault="00000000" w:rsidRPr="00000000" w14:paraId="000005A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A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Documentation related to the incident, other than any discipline imposed or remedial action taken, will be maintained in a file separate from the student’s education records or the employee’s personnel file.</w:t>
      </w:r>
    </w:p>
    <w:p w:rsidR="00000000" w:rsidDel="00000000" w:rsidP="00000000" w:rsidRDefault="00000000" w:rsidRPr="00000000" w14:paraId="000005A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Publication of the Prohibition Against Harassment, Intimidation, and Bullying</w:t>
      </w:r>
      <w:r w:rsidDel="00000000" w:rsidR="00000000" w:rsidRPr="00000000">
        <w:rPr>
          <w:rtl w:val="0"/>
        </w:rPr>
      </w:r>
    </w:p>
    <w:p w:rsidR="00000000" w:rsidDel="00000000" w:rsidP="00000000" w:rsidRDefault="00000000" w:rsidRPr="00000000" w14:paraId="000005B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At least once each year, a written statement describing the policy and the consequences for violations of the policy shall be sent to each student’s custodial parent/guardian. The prohibition against harassment, intimidation, or bullying shall be publicized in student handbooks and in District publications that set forth comprehensive rules, procedures and standards of conduct for students. Information regarding the policy shall be incorporated into employee training materials. The following statement shall be included:</w:t>
      </w:r>
    </w:p>
    <w:p w:rsidR="00000000" w:rsidDel="00000000" w:rsidP="00000000" w:rsidRDefault="00000000" w:rsidRPr="00000000" w14:paraId="000005B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Harassment, intimidation, or bullying behavior by any student in the Ridgedale Local School District is strictly prohibited, and such conduct may result in disciplinary action, including suspension and/or expulsion from school. "Harassment, intimidation, or bullying", in accordance with R.C. 3313.666 means any intentional written, verbal, graphic or physical act including electronically transmitted acts i.e., Internet, cell phone, personal digital assistant (PDA), or wireless hand-held device, either overt or covert, by a student or group of students toward other students, including violence within a dating relationship, with the intent to harass, intimidate, injure, threaten, ridicule, or humiliate. Such behaviors are prohibited on or immediately adjacent to school grounds, at any school-sponsored activity, on school provided transportation, or at any official school bus stop that a reasonable person under the circumstances should know will have the effect of:​</w:t>
      </w:r>
      <w:r w:rsidDel="00000000" w:rsidR="00000000" w:rsidRPr="00000000">
        <w:rPr>
          <w:rtl w:val="0"/>
        </w:rPr>
      </w:r>
    </w:p>
    <w:p w:rsidR="00000000" w:rsidDel="00000000" w:rsidP="00000000" w:rsidRDefault="00000000" w:rsidRPr="00000000" w14:paraId="000005B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6">
      <w:pPr>
        <w:numPr>
          <w:ilvl w:val="0"/>
          <w:numId w:val="23"/>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Causing mental or physical harm to the other students including placing an individual in reasonable fear of physical harm and/or damaging of students’ personal property; and,</w:t>
      </w:r>
      <w:r w:rsidDel="00000000" w:rsidR="00000000" w:rsidRPr="00000000">
        <w:rPr>
          <w:rFonts w:ascii="Times New Roman" w:cs="Times New Roman" w:eastAsia="Times New Roman" w:hAnsi="Times New Roman"/>
          <w:color w:val="212529"/>
          <w:sz w:val="24"/>
          <w:szCs w:val="24"/>
          <w:vertAlign w:val="baseline"/>
          <w:rtl w:val="0"/>
        </w:rPr>
        <w:br w:type="textWrapping"/>
        <w:t xml:space="preserve"> </w:t>
      </w:r>
    </w:p>
    <w:p w:rsidR="00000000" w:rsidDel="00000000" w:rsidP="00000000" w:rsidRDefault="00000000" w:rsidRPr="00000000" w14:paraId="000005B7">
      <w:pPr>
        <w:numPr>
          <w:ilvl w:val="0"/>
          <w:numId w:val="23"/>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Is sufficiently severe, persistent, or pervasive that it creates an intimidating, threatening, or abusive educational environment for the other students.</w:t>
      </w:r>
      <w:r w:rsidDel="00000000" w:rsidR="00000000" w:rsidRPr="00000000">
        <w:rPr>
          <w:rtl w:val="0"/>
        </w:rPr>
      </w:r>
    </w:p>
    <w:p w:rsidR="00000000" w:rsidDel="00000000" w:rsidP="00000000" w:rsidRDefault="00000000" w:rsidRPr="00000000" w14:paraId="000005B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Retaliation/False Charges</w:t>
      </w:r>
      <w:r w:rsidDel="00000000" w:rsidR="00000000" w:rsidRPr="00000000">
        <w:rPr>
          <w:rtl w:val="0"/>
        </w:rPr>
      </w:r>
    </w:p>
    <w:p w:rsidR="00000000" w:rsidDel="00000000" w:rsidP="00000000" w:rsidRDefault="00000000" w:rsidRPr="00000000" w14:paraId="000005B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Retaliation against any person who reports, is thought to have reported, files a complaint, or otherwise participates in an investigation or inquiry related to a complaint of aggressive behavior and/or bullying is prohibited. Such retaliation shall be considered a serious violation of Board policy and independent of whether a complaint is substantiated and may result in disciplinary action. This may include suspension or up to expulsion for students, up to discharge for employees, exclusion for parents, guests, volunteers, and contractors, and removal from any official position and/or a request to resign for Board members. Individuals may also be referred to law enforcement officials. False charges shall also be regarded as a serious offense and will result in disciplinary action or other appropriate sanctions. Suspected retaliation should be reported in the same manner as aggressive behavior and/or bullying.</w:t>
      </w:r>
    </w:p>
    <w:p w:rsidR="00000000" w:rsidDel="00000000" w:rsidP="00000000" w:rsidRDefault="00000000" w:rsidRPr="00000000" w14:paraId="000005B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Remedial Actions</w:t>
      </w:r>
      <w:r w:rsidDel="00000000" w:rsidR="00000000" w:rsidRPr="00000000">
        <w:rPr>
          <w:rtl w:val="0"/>
        </w:rPr>
      </w:r>
    </w:p>
    <w:p w:rsidR="00000000" w:rsidDel="00000000" w:rsidP="00000000" w:rsidRDefault="00000000" w:rsidRPr="00000000" w14:paraId="000005B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B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Verified acts of harassment, intimidation, or bullying shall result in an intervention by the building principal or his/her designee that is intended to provide that the prohibition against harassment, intimidation, or bullying behavior is enforced, with the goal that any such prohibited behavior will cease.</w:t>
      </w:r>
    </w:p>
    <w:p w:rsidR="00000000" w:rsidDel="00000000" w:rsidP="00000000" w:rsidRDefault="00000000" w:rsidRPr="00000000" w14:paraId="000005C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Harassment, intimidation, and bullying behavior can take many forms and can vary dramatically in seriousness and impact on the targeted individual and other students. Accordingly, there is no one prescribed response to verified acts of harassment, intimidation, and bullying. While conduct that rises to the level of "harassment, intimidation, or bullying," as defined above will generally warrant disciplinary action against the perpetrator of such prohibited behaviors whether or to what extent to impose disciplinary action (detention, in and out-of-school suspension, or expulsion) is a matter for the professional discretion of the building principal. The following sets forth possible interventions for building principals to enforce the Board’s prohibition against "harassment, intimidation, or bullying."</w:t>
      </w:r>
    </w:p>
    <w:p w:rsidR="00000000" w:rsidDel="00000000" w:rsidP="00000000" w:rsidRDefault="00000000" w:rsidRPr="00000000" w14:paraId="000005C2">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5C3">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5C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Non-Disciplinary Interventions</w:t>
      </w:r>
      <w:r w:rsidDel="00000000" w:rsidR="00000000" w:rsidRPr="00000000">
        <w:rPr>
          <w:rtl w:val="0"/>
        </w:rPr>
      </w:r>
    </w:p>
    <w:p w:rsidR="00000000" w:rsidDel="00000000" w:rsidP="00000000" w:rsidRDefault="00000000" w:rsidRPr="00000000" w14:paraId="000005C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 verified acts of harassment, intimidation or bullying are identified early and/or when such verified acts do not reasonably require a disciplinary response, students may be counseled as to the definition of harassment, intimidation, or bullying, its prohibition, and their duty to avoid any conduct that could be considered harassing, intimidating, or bullying.</w:t>
      </w:r>
    </w:p>
    <w:p w:rsidR="00000000" w:rsidDel="00000000" w:rsidP="00000000" w:rsidRDefault="00000000" w:rsidRPr="00000000" w14:paraId="000005C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complaint arises out of conflict between students or groups of students, peer mediation may be considered. Special care, however, is warranted in referring such cases to peer mediation. A power imbalance may make the process intimidating for the victim and therefore inappropriate. The victim’s communication and assertiveness skills may be low and could be further eroded by fear resulting from past intimidation and fear of future intimidation. In such cases, the victim should be given additional support. Alternatively, peer mediation may be deemed inappropriate to address the concern.</w:t>
      </w:r>
    </w:p>
    <w:p w:rsidR="00000000" w:rsidDel="00000000" w:rsidP="00000000" w:rsidRDefault="00000000" w:rsidRPr="00000000" w14:paraId="000005C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Disciplinary Interventions</w:t>
      </w:r>
      <w:r w:rsidDel="00000000" w:rsidR="00000000" w:rsidRPr="00000000">
        <w:rPr>
          <w:rtl w:val="0"/>
        </w:rPr>
      </w:r>
    </w:p>
    <w:p w:rsidR="00000000" w:rsidDel="00000000" w:rsidP="00000000" w:rsidRDefault="00000000" w:rsidRPr="00000000" w14:paraId="000005C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 acts of harassment, intimidation, and bullying are verified and a disciplinary response is warranted, students are subject to the full range of disciplinary consequences. Anonymous complaints that are not otherwise verified, however, shall not be the basis for disciplinary action.</w:t>
      </w:r>
    </w:p>
    <w:p w:rsidR="00000000" w:rsidDel="00000000" w:rsidP="00000000" w:rsidRDefault="00000000" w:rsidRPr="00000000" w14:paraId="000005C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C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and out-of-school suspension may be imposed only after informing the accused perpetrator of the reasons for the proposed suspension and giving him/her an opportunity to explain the situation.</w:t>
      </w:r>
    </w:p>
    <w:p w:rsidR="00000000" w:rsidDel="00000000" w:rsidP="00000000" w:rsidRDefault="00000000" w:rsidRPr="00000000" w14:paraId="000005D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Expulsion may be imposed in accordance with Board policy. This consequence shall be reserved for serious incidents of harassment, intimidation, or bullying and/or when past interventions have not been successful in eliminating prohibited behaviors.</w:t>
      </w:r>
    </w:p>
    <w:p w:rsidR="00000000" w:rsidDel="00000000" w:rsidP="00000000" w:rsidRDefault="00000000" w:rsidRPr="00000000" w14:paraId="000005D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Reporting Obligations</w:t>
      </w:r>
      <w:r w:rsidDel="00000000" w:rsidR="00000000" w:rsidRPr="00000000">
        <w:rPr>
          <w:rtl w:val="0"/>
        </w:rPr>
      </w:r>
    </w:p>
    <w:p w:rsidR="00000000" w:rsidDel="00000000" w:rsidP="00000000" w:rsidRDefault="00000000" w:rsidRPr="00000000" w14:paraId="000005D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after investigation, acts of harassment, intimidation, or bullying by a specific student are verified, the principal shall notify, in writing the custodial parent/guardian of the perpetrator of that finding. If disciplinary consequences are imposed against such student, a description of such discipline shall be included in the notification.</w:t>
      </w:r>
    </w:p>
    <w:p w:rsidR="00000000" w:rsidDel="00000000" w:rsidP="00000000" w:rsidRDefault="00000000" w:rsidRPr="00000000" w14:paraId="000005D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after investigation, acts of bullying against a specific student are verified, the Principal shall notify in writing the custodial parent/guardian of the victim of such finding. In providing such notification, care shall be taken to respect the statutory privacy rights of the perpetrator of such harassment, intimidation, or bullying.</w:t>
      </w:r>
    </w:p>
    <w:p w:rsidR="00000000" w:rsidDel="00000000" w:rsidP="00000000" w:rsidRDefault="00000000" w:rsidRPr="00000000" w14:paraId="000005D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Semiannually, the Superintendent shall provide the Board President a written summary of all reported incidents of harassment, intimidation, or bullying and post the summary on the District website.</w:t>
      </w:r>
    </w:p>
    <w:p w:rsidR="00000000" w:rsidDel="00000000" w:rsidP="00000000" w:rsidRDefault="00000000" w:rsidRPr="00000000" w14:paraId="000005D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Intervention Strategies</w:t>
      </w:r>
      <w:r w:rsidDel="00000000" w:rsidR="00000000" w:rsidRPr="00000000">
        <w:rPr>
          <w:rtl w:val="0"/>
        </w:rPr>
      </w:r>
    </w:p>
    <w:p w:rsidR="00000000" w:rsidDel="00000000" w:rsidP="00000000" w:rsidRDefault="00000000" w:rsidRPr="00000000" w14:paraId="000005D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addition to the prompt investigation of complaints of harassment, intimidation, or bullying and direct intervention when such prohibited acts are verified, other District actions may ameliorate any potential problem with harassment, intimidation or bullying in school or at school-sponsored activities. While no specific action is required and school needs for such interventions may vary from time-to-time, the following list of potential intervention strategies shall serve as a resource for administrators and school personnel:</w:t>
      </w:r>
    </w:p>
    <w:p w:rsidR="00000000" w:rsidDel="00000000" w:rsidP="00000000" w:rsidRDefault="00000000" w:rsidRPr="00000000" w14:paraId="000005D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DF">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Respectful responses to harassment, intimidation or bullying concerns raised by students, parents, or school personnel.</w:t>
      </w:r>
    </w:p>
    <w:p w:rsidR="00000000" w:rsidDel="00000000" w:rsidP="00000000" w:rsidRDefault="00000000" w:rsidRPr="00000000" w14:paraId="000005E0">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1">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Planned professional development programs addressing targeted individuals’ problem, including what is safe and acceptable Internet use.</w:t>
      </w:r>
    </w:p>
    <w:p w:rsidR="00000000" w:rsidDel="00000000" w:rsidP="00000000" w:rsidRDefault="00000000" w:rsidRPr="00000000" w14:paraId="000005E2">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3">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Data collection to document victim problems to determine the nature and scope of the problem.</w:t>
      </w:r>
    </w:p>
    <w:p w:rsidR="00000000" w:rsidDel="00000000" w:rsidP="00000000" w:rsidRDefault="00000000" w:rsidRPr="00000000" w14:paraId="000005E4">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5">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Use of peers to help ameliorate the plight of victims and include them in group activities.</w:t>
      </w:r>
    </w:p>
    <w:p w:rsidR="00000000" w:rsidDel="00000000" w:rsidP="00000000" w:rsidRDefault="00000000" w:rsidRPr="00000000" w14:paraId="000005E6">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7">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Avoidance of sex-role stereotyping (e.g., males need to be strong and tough).</w:t>
      </w:r>
    </w:p>
    <w:p w:rsidR="00000000" w:rsidDel="00000000" w:rsidP="00000000" w:rsidRDefault="00000000" w:rsidRPr="00000000" w14:paraId="000005E8">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9">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Awareness and involvement on the part of all school personnel and parents with regard to victim problems.</w:t>
      </w:r>
    </w:p>
    <w:p w:rsidR="00000000" w:rsidDel="00000000" w:rsidP="00000000" w:rsidRDefault="00000000" w:rsidRPr="00000000" w14:paraId="000005EA">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B">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An attitude that promotes communication, friendship, assertiveness skills and character education.</w:t>
      </w:r>
    </w:p>
    <w:p w:rsidR="00000000" w:rsidDel="00000000" w:rsidP="00000000" w:rsidRDefault="00000000" w:rsidRPr="00000000" w14:paraId="000005EC">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D">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Modeling by school personnel of positive, respectful, and supportive behavior toward students.</w:t>
      </w:r>
    </w:p>
    <w:p w:rsidR="00000000" w:rsidDel="00000000" w:rsidP="00000000" w:rsidRDefault="00000000" w:rsidRPr="00000000" w14:paraId="000005EE">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EF">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Creating a school atmosphere of team spirit and collaboration that promotes appropriate social behavior by students in support of others (Ohio School Climate Guidelines).</w:t>
      </w:r>
    </w:p>
    <w:p w:rsidR="00000000" w:rsidDel="00000000" w:rsidP="00000000" w:rsidRDefault="00000000" w:rsidRPr="00000000" w14:paraId="000005F0">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1">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Employing classroom strategies that instruct students how to work together in a collaborative and supportive atmosphere.</w:t>
      </w:r>
    </w:p>
    <w:p w:rsidR="00000000" w:rsidDel="00000000" w:rsidP="00000000" w:rsidRDefault="00000000" w:rsidRPr="00000000" w14:paraId="000005F2">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3">
      <w:pPr>
        <w:numPr>
          <w:ilvl w:val="0"/>
          <w:numId w:val="2"/>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Form harassment, intimidation, and bullying task forces, programs, and other initiatives involving volunteers, parents, law enforcement, and community members.</w:t>
      </w:r>
    </w:p>
    <w:p w:rsidR="00000000" w:rsidDel="00000000" w:rsidP="00000000" w:rsidRDefault="00000000" w:rsidRPr="00000000" w14:paraId="000005F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Intervention Strategies for Protecting Victims</w:t>
      </w:r>
      <w:r w:rsidDel="00000000" w:rsidR="00000000" w:rsidRPr="00000000">
        <w:rPr>
          <w:rtl w:val="0"/>
        </w:rPr>
      </w:r>
    </w:p>
    <w:p w:rsidR="00000000" w:rsidDel="00000000" w:rsidP="00000000" w:rsidRDefault="00000000" w:rsidRPr="00000000" w14:paraId="000005F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7">
      <w:pPr>
        <w:numPr>
          <w:ilvl w:val="0"/>
          <w:numId w:val="5"/>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Supervise and discipline offending students fairly and consistently.</w:t>
      </w:r>
    </w:p>
    <w:p w:rsidR="00000000" w:rsidDel="00000000" w:rsidP="00000000" w:rsidRDefault="00000000" w:rsidRPr="00000000" w14:paraId="000005F8">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9">
      <w:pPr>
        <w:numPr>
          <w:ilvl w:val="0"/>
          <w:numId w:val="5"/>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Provide adult supervision during recess, lunch time, bathroom breaks, and in the hallways during times of transition.</w:t>
      </w:r>
    </w:p>
    <w:p w:rsidR="00000000" w:rsidDel="00000000" w:rsidP="00000000" w:rsidRDefault="00000000" w:rsidRPr="00000000" w14:paraId="000005FA">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B">
      <w:pPr>
        <w:numPr>
          <w:ilvl w:val="0"/>
          <w:numId w:val="5"/>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Maintain contact with parents and guardians of all involved parties.</w:t>
      </w:r>
    </w:p>
    <w:p w:rsidR="00000000" w:rsidDel="00000000" w:rsidP="00000000" w:rsidRDefault="00000000" w:rsidRPr="00000000" w14:paraId="000005FC">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D">
      <w:pPr>
        <w:numPr>
          <w:ilvl w:val="0"/>
          <w:numId w:val="5"/>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Assist the victims to obtain counseling if assessment indicates that it is needed.</w:t>
      </w:r>
    </w:p>
    <w:p w:rsidR="00000000" w:rsidDel="00000000" w:rsidP="00000000" w:rsidRDefault="00000000" w:rsidRPr="00000000" w14:paraId="000005FE">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5FF">
      <w:pPr>
        <w:numPr>
          <w:ilvl w:val="0"/>
          <w:numId w:val="5"/>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Inform school personnel of the incident and instruct them to monitor the victim and the offending party for indications of harassing, intimidating, and bullying behavior. Personnel are to intervene when prohibited behaviors are witnessed.</w:t>
      </w:r>
    </w:p>
    <w:p w:rsidR="00000000" w:rsidDel="00000000" w:rsidP="00000000" w:rsidRDefault="00000000" w:rsidRPr="00000000" w14:paraId="00000600">
      <w:pPr>
        <w:shd w:fill="ffffff" w:val="clear"/>
        <w:ind w:left="720" w:firstLine="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1">
      <w:pPr>
        <w:numPr>
          <w:ilvl w:val="0"/>
          <w:numId w:val="5"/>
        </w:numPr>
        <w:shd w:fill="ffffff" w:val="clear"/>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Check with the victim daily to verify that there has been no incidents of harassment, intimidation, bullying, or retaliation from the offender or other parties.</w:t>
      </w:r>
    </w:p>
    <w:p w:rsidR="00000000" w:rsidDel="00000000" w:rsidP="00000000" w:rsidRDefault="00000000" w:rsidRPr="00000000" w14:paraId="0000060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Training</w:t>
      </w:r>
      <w:r w:rsidDel="00000000" w:rsidR="00000000" w:rsidRPr="00000000">
        <w:rPr>
          <w:rtl w:val="0"/>
        </w:rPr>
      </w:r>
    </w:p>
    <w:p w:rsidR="00000000" w:rsidDel="00000000" w:rsidP="00000000" w:rsidRDefault="00000000" w:rsidRPr="00000000" w14:paraId="0000060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Orientation sessions for students shall introduce the elements of this policy and procedure. Students will be provided with age-appropriate information on the recognition and prevention of harassment, intimidation, or bullying, including dating violence prevention education in grades 7-12, written or verbal discussion of the consequences for violations of Policy 5517.01, and their rights and responsibilities under this and other District policies, procedures, and rules, at student orientation sessions and on other appropriate occasions. Parents will be provided with information about this policy and procedure, as well as information about other District and school rules and disciplinary policies. This policy and procedure shall be reproduced in student, staff, volunteer, and parent handbooks.</w:t>
      </w:r>
    </w:p>
    <w:p w:rsidR="00000000" w:rsidDel="00000000" w:rsidP="00000000" w:rsidRDefault="00000000" w:rsidRPr="00000000" w14:paraId="0000060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Information regarding the policy on harassment, intimidation, and bullying behaviors shall be incorporated into training materials used with employees and volunteers with direct contact with students. The in-service education provided to middle and high school employees shall include training in the prevention of dating violence. Time spent by school employees in the training, workshops, or courses shall apply toward any State or District-mandated continuing education requirements.</w:t>
      </w:r>
    </w:p>
    <w:p w:rsidR="00000000" w:rsidDel="00000000" w:rsidP="00000000" w:rsidRDefault="00000000" w:rsidRPr="00000000" w14:paraId="0000060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School personnel members are encouraged to address the issue of harassment, intimidation, and bullying in other interaction with students. School personnel may find opportunities to educate students about bullying and help eliminate bullying behavior through class discussions, counseling, and reinforcement of socially appropriate behavior. School personnel should intervene promptly whenever they observe student conduct that has the purpose or effect of ridiculing, humiliating, or intimidating another student, even if such conduct does not meet the formal definition of "harassment, intimidation, or bullying."</w:t>
      </w:r>
    </w:p>
    <w:p w:rsidR="00000000" w:rsidDel="00000000" w:rsidP="00000000" w:rsidRDefault="00000000" w:rsidRPr="00000000" w14:paraId="0000060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Police and Child Protective Services</w:t>
      </w:r>
      <w:r w:rsidDel="00000000" w:rsidR="00000000" w:rsidRPr="00000000">
        <w:rPr>
          <w:rtl w:val="0"/>
        </w:rPr>
      </w:r>
    </w:p>
    <w:p w:rsidR="00000000" w:rsidDel="00000000" w:rsidP="00000000" w:rsidRDefault="00000000" w:rsidRPr="00000000" w14:paraId="0000060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Allegations of criminal misconduct and suspected child abuse will be reported to the appropriate law enforcement agency and/or to Child Protective Services (CPS), according to the prescribed timelines. The School District shall also investigate for the purpose of determining whether there has been a violation of District Policy, even if law enforcement or CPS officials are also investigating. All School District personnel shall cooperate with investigations by outside agencies.</w:t>
      </w:r>
    </w:p>
    <w:p w:rsidR="00000000" w:rsidDel="00000000" w:rsidP="00000000" w:rsidRDefault="00000000" w:rsidRPr="00000000" w14:paraId="0000060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0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addition to, or instead of, filing a bullying, harassment, or intimidation complaint through this policy, a complainant may choose to exercise other options, including but not limited to filing a complaint with outside agencies or filing a private lawsuit. Nothing prohibits a complainant from seeking redress under other provisions of the Revised Code or law that may apply.</w:t>
      </w:r>
    </w:p>
    <w:p w:rsidR="00000000" w:rsidDel="00000000" w:rsidP="00000000" w:rsidRDefault="00000000" w:rsidRPr="00000000" w14:paraId="00000610">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611">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612">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613">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614">
      <w:pPr>
        <w:jc w:val="both"/>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615">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TITLE IX SEXUAL HARASSMENT</w:t>
      </w:r>
      <w:r w:rsidDel="00000000" w:rsidR="00000000" w:rsidRPr="00000000">
        <w:rPr>
          <w:rtl w:val="0"/>
        </w:rPr>
      </w:r>
    </w:p>
    <w:p w:rsidR="00000000" w:rsidDel="00000000" w:rsidP="00000000" w:rsidRDefault="00000000" w:rsidRPr="00000000" w14:paraId="00000616">
      <w:pPr>
        <w:jc w:val="center"/>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61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This guideline provides additional information about the District’s procedures in addressing allegations of sex discrimination, including Sexual Harassment. All information below supplements Board Policy 2266 – Nondiscrimination on the Basis of Sex in Education Programs or Activities.  To the extent, there is a conflict between these guidelines and Policy 2266, the Policy controls.</w:t>
      </w:r>
    </w:p>
    <w:p w:rsidR="00000000" w:rsidDel="00000000" w:rsidP="00000000" w:rsidRDefault="00000000" w:rsidRPr="00000000" w14:paraId="0000061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1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General Information</w:t>
      </w:r>
      <w:r w:rsidDel="00000000" w:rsidR="00000000" w:rsidRPr="00000000">
        <w:rPr>
          <w:rtl w:val="0"/>
        </w:rPr>
      </w:r>
    </w:p>
    <w:p w:rsidR="00000000" w:rsidDel="00000000" w:rsidP="00000000" w:rsidRDefault="00000000" w:rsidRPr="00000000" w14:paraId="0000061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1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Sexual Harassment:  </w:t>
      </w:r>
      <w:r w:rsidDel="00000000" w:rsidR="00000000" w:rsidRPr="00000000">
        <w:rPr>
          <w:rFonts w:ascii="Times New Roman" w:cs="Times New Roman" w:eastAsia="Times New Roman" w:hAnsi="Times New Roman"/>
          <w:color w:val="212529"/>
          <w:sz w:val="24"/>
          <w:szCs w:val="24"/>
          <w:vertAlign w:val="baseline"/>
          <w:rtl w:val="0"/>
        </w:rPr>
        <w:t xml:space="preserve">Sexual Harassment means conduct on the basis of sex that satisfies one or more of the following:</w:t>
      </w:r>
    </w:p>
    <w:p w:rsidR="00000000" w:rsidDel="00000000" w:rsidP="00000000" w:rsidRDefault="00000000" w:rsidRPr="00000000" w14:paraId="0000061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1D">
      <w:pPr>
        <w:numPr>
          <w:ilvl w:val="0"/>
          <w:numId w:val="8"/>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Board employee conditioning the provision of an aid, benefit, or service of the District on an individual’s participation in unwelcome sexual conduct (often called “</w:t>
      </w:r>
      <w:r w:rsidDel="00000000" w:rsidR="00000000" w:rsidRPr="00000000">
        <w:rPr>
          <w:rFonts w:ascii="Times New Roman" w:cs="Times New Roman" w:eastAsia="Times New Roman" w:hAnsi="Times New Roman"/>
          <w:i w:val="1"/>
          <w:color w:val="212529"/>
          <w:sz w:val="24"/>
          <w:szCs w:val="24"/>
          <w:vertAlign w:val="baseline"/>
          <w:rtl w:val="0"/>
        </w:rPr>
        <w:t xml:space="preserve">quid pro quo</w:t>
      </w:r>
      <w:r w:rsidDel="00000000" w:rsidR="00000000" w:rsidRPr="00000000">
        <w:rPr>
          <w:rFonts w:ascii="Times New Roman" w:cs="Times New Roman" w:eastAsia="Times New Roman" w:hAnsi="Times New Roman"/>
          <w:color w:val="212529"/>
          <w:sz w:val="24"/>
          <w:szCs w:val="24"/>
          <w:vertAlign w:val="baseline"/>
          <w:rtl w:val="0"/>
        </w:rPr>
        <w:t xml:space="preserve">” harassment);</w:t>
        <w:br w:type="textWrapping"/>
        <w:t xml:space="preserve"> </w:t>
      </w:r>
    </w:p>
    <w:p w:rsidR="00000000" w:rsidDel="00000000" w:rsidP="00000000" w:rsidRDefault="00000000" w:rsidRPr="00000000" w14:paraId="0000061E">
      <w:pPr>
        <w:numPr>
          <w:ilvl w:val="0"/>
          <w:numId w:val="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Unwelcome sexual advances, requests for sexual favors, and other verbal, nonverbal or physical conduct of a sexual nature that is determined by a reasonable person to be so severe, pervasive, </w:t>
      </w:r>
      <w:r w:rsidDel="00000000" w:rsidR="00000000" w:rsidRPr="00000000">
        <w:rPr>
          <w:rFonts w:ascii="Times New Roman" w:cs="Times New Roman" w:eastAsia="Times New Roman" w:hAnsi="Times New Roman"/>
          <w:b w:val="1"/>
          <w:i w:val="1"/>
          <w:color w:val="212529"/>
          <w:sz w:val="24"/>
          <w:szCs w:val="24"/>
          <w:vertAlign w:val="baseline"/>
          <w:rtl w:val="0"/>
        </w:rPr>
        <w:t xml:space="preserve">and</w:t>
      </w:r>
      <w:r w:rsidDel="00000000" w:rsidR="00000000" w:rsidRPr="00000000">
        <w:rPr>
          <w:rFonts w:ascii="Times New Roman" w:cs="Times New Roman" w:eastAsia="Times New Roman" w:hAnsi="Times New Roman"/>
          <w:color w:val="212529"/>
          <w:sz w:val="24"/>
          <w:szCs w:val="24"/>
          <w:vertAlign w:val="baseline"/>
          <w:rtl w:val="0"/>
        </w:rPr>
        <w:t xml:space="preserve"> objectively offensive that it effectively denies a person equal access to the District’s education program or activity; or</w:t>
        <w:br w:type="textWrapping"/>
        <w:t xml:space="preserve"> </w:t>
      </w:r>
    </w:p>
    <w:p w:rsidR="00000000" w:rsidDel="00000000" w:rsidP="00000000" w:rsidRDefault="00000000" w:rsidRPr="00000000" w14:paraId="0000061F">
      <w:pPr>
        <w:numPr>
          <w:ilvl w:val="0"/>
          <w:numId w:val="8"/>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“Sexual assault” as defined in 20 U.S.C. 1092(f)(6)A(v), or “dating violence” as defined in 34 U.S.C. 12291(a)(10), “domestic violence” as defined in 34 U.S.C. 12291(a)(8), or “stalking” as defined in 34 U.S.C. 12291(a)(30).</w:t>
      </w:r>
    </w:p>
    <w:p w:rsidR="00000000" w:rsidDel="00000000" w:rsidP="00000000" w:rsidRDefault="00000000" w:rsidRPr="00000000" w14:paraId="0000062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2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Sexual Harassment may involve the behavior of a person of any gender against a person of the same or another gender.</w:t>
      </w:r>
    </w:p>
    <w:p w:rsidR="00000000" w:rsidDel="00000000" w:rsidP="00000000" w:rsidRDefault="00000000" w:rsidRPr="00000000" w14:paraId="0000062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2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following conduct – if sufficiently severe, pervasive, </w:t>
      </w:r>
      <w:r w:rsidDel="00000000" w:rsidR="00000000" w:rsidRPr="00000000">
        <w:rPr>
          <w:rFonts w:ascii="Times New Roman" w:cs="Times New Roman" w:eastAsia="Times New Roman" w:hAnsi="Times New Roman"/>
          <w:b w:val="1"/>
          <w:i w:val="1"/>
          <w:color w:val="212529"/>
          <w:sz w:val="24"/>
          <w:szCs w:val="24"/>
          <w:vertAlign w:val="baseline"/>
          <w:rtl w:val="0"/>
        </w:rPr>
        <w:t xml:space="preserve">and</w:t>
      </w:r>
      <w:r w:rsidDel="00000000" w:rsidR="00000000" w:rsidRPr="00000000">
        <w:rPr>
          <w:rFonts w:ascii="Times New Roman" w:cs="Times New Roman" w:eastAsia="Times New Roman" w:hAnsi="Times New Roman"/>
          <w:color w:val="212529"/>
          <w:sz w:val="24"/>
          <w:szCs w:val="24"/>
          <w:vertAlign w:val="baseline"/>
          <w:rtl w:val="0"/>
        </w:rPr>
        <w:t xml:space="preserve"> objectively offensive – may constitute Sexual Harassment (this list provides examples and is not meant to be exhaustive or exclusive):</w:t>
      </w:r>
    </w:p>
    <w:p w:rsidR="00000000" w:rsidDel="00000000" w:rsidP="00000000" w:rsidRDefault="00000000" w:rsidRPr="00000000" w14:paraId="0000062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25">
      <w:pPr>
        <w:numPr>
          <w:ilvl w:val="0"/>
          <w:numId w:val="11"/>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unwelcome sexual propositions, invitations, solicitations, and flirtations;</w:t>
        <w:br w:type="textWrapping"/>
        <w:t xml:space="preserve"> </w:t>
      </w:r>
    </w:p>
    <w:p w:rsidR="00000000" w:rsidDel="00000000" w:rsidP="00000000" w:rsidRDefault="00000000" w:rsidRPr="00000000" w14:paraId="00000626">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unwanted physical and/or sexual contact;</w:t>
        <w:br w:type="textWrapping"/>
        <w:t xml:space="preserve"> </w:t>
      </w:r>
    </w:p>
    <w:p w:rsidR="00000000" w:rsidDel="00000000" w:rsidP="00000000" w:rsidRDefault="00000000" w:rsidRPr="00000000" w14:paraId="00000627">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threats or insinuations implying that a person's conditions of education or employment may be adversely affected by not submitting to sexual advances;</w:t>
        <w:br w:type="textWrapping"/>
        <w:t xml:space="preserve"> </w:t>
      </w:r>
    </w:p>
    <w:p w:rsidR="00000000" w:rsidDel="00000000" w:rsidP="00000000" w:rsidRDefault="00000000" w:rsidRPr="00000000" w14:paraId="00000628">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unwelcome sexual verbal expressions, including graphic sexual commentaries about a person's body, dress, appearance, or sexual activities; unwelcome sexually degrading language, profanity, jokes, or innuendoes;</w:t>
        <w:br w:type="textWrapping"/>
        <w:t xml:space="preserve"> </w:t>
      </w:r>
    </w:p>
    <w:p w:rsidR="00000000" w:rsidDel="00000000" w:rsidP="00000000" w:rsidRDefault="00000000" w:rsidRPr="00000000" w14:paraId="00000629">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sexually suggestive objects, pictures, graffiti, videos, posters, audio recordings or literature;</w:t>
        <w:br w:type="textWrapping"/>
        <w:t xml:space="preserve"> </w:t>
      </w:r>
    </w:p>
    <w:p w:rsidR="00000000" w:rsidDel="00000000" w:rsidP="00000000" w:rsidRDefault="00000000" w:rsidRPr="00000000" w14:paraId="0000062A">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unwelcome and inappropriate touching, patting, or pinching;</w:t>
        <w:br w:type="textWrapping"/>
        <w:t xml:space="preserve"> </w:t>
      </w:r>
    </w:p>
    <w:p w:rsidR="00000000" w:rsidDel="00000000" w:rsidP="00000000" w:rsidRDefault="00000000" w:rsidRPr="00000000" w14:paraId="0000062B">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asking about, or telling about, sexual fantasies, sexual preferences, or sexual activities;</w:t>
        <w:br w:type="textWrapping"/>
        <w:t xml:space="preserve"> </w:t>
      </w:r>
    </w:p>
    <w:p w:rsidR="00000000" w:rsidDel="00000000" w:rsidP="00000000" w:rsidRDefault="00000000" w:rsidRPr="00000000" w14:paraId="0000062C">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speculations about a person's sexual activities or sexual history, or remarks about one's own sexual activities or sexual history;</w:t>
        <w:br w:type="textWrapping"/>
        <w:t xml:space="preserve"> </w:t>
      </w:r>
    </w:p>
    <w:p w:rsidR="00000000" w:rsidDel="00000000" w:rsidP="00000000" w:rsidRDefault="00000000" w:rsidRPr="00000000" w14:paraId="0000062D">
      <w:pPr>
        <w:numPr>
          <w:ilvl w:val="0"/>
          <w:numId w:val="1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giving unwelcome personal gifts such as lingerie that suggest the desire for a romantic relationship; and</w:t>
        <w:br w:type="textWrapping"/>
        <w:t xml:space="preserve"> </w:t>
      </w:r>
    </w:p>
    <w:p w:rsidR="00000000" w:rsidDel="00000000" w:rsidP="00000000" w:rsidRDefault="00000000" w:rsidRPr="00000000" w14:paraId="0000062E">
      <w:pPr>
        <w:numPr>
          <w:ilvl w:val="0"/>
          <w:numId w:val="11"/>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leering or staring at someone in a sexual way, such as staring at a person’s breasts, buttocks, or groin.</w:t>
      </w:r>
    </w:p>
    <w:p w:rsidR="00000000" w:rsidDel="00000000" w:rsidP="00000000" w:rsidRDefault="00000000" w:rsidRPr="00000000" w14:paraId="0000062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Sexual assault, for purposes of Policy 2266, refers to any sexual act directed against another person, without the consent of the victim, including instances where the victim is incapable of giving consent (e.g., due to the person’s age, intellectual or other disability, or use of drugs or alcohol). Sexual assault includes rape, sodomy, sexual assault with an object, fondling, incest, and statutory rape.  All such acts of sexual assault are forms of Sexual Harassment and, in turn, sex discrimination prohibited by Title IX and Policy 2266.</w:t>
      </w:r>
    </w:p>
    <w:p w:rsidR="00000000" w:rsidDel="00000000" w:rsidP="00000000" w:rsidRDefault="00000000" w:rsidRPr="00000000" w14:paraId="0000063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Two critical components of assessing allegations of sexual assault involve the concepts of “consent” and a person being “incapacitated.”  Policy 2266 states that “consent” involves words or actions that a reasonable person would understand as agreement to engage in the sexual conduct at issue.  A person, however, may be incapable of giving consent because of age or because of temporary or permanent mental or physical incapacity.  A person who is incapacitated is not capable of giving consent. </w:t>
      </w:r>
    </w:p>
    <w:p w:rsidR="00000000" w:rsidDel="00000000" w:rsidP="00000000" w:rsidRDefault="00000000" w:rsidRPr="00000000" w14:paraId="0000063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Determining whether there was consent is a critical factor in evaluating whether a sexual assault occurred.  As defined above, consent is a mutual, voluntary, and informed agreement to participate in specific sexual acts with another person that is not achieved through manipulation, force, or coercion of any kind, and requires having cognitive ability to agree to participate.  Force involves the use, or the threatened use, of physical violence to achieve sexual access.  Force further includes the use of a person’s body in a physically imposing manner to elicit unwelcome or unwanted sexual contact.  Coercion involves unreasonable pressure for sexual activity or contact. </w:t>
      </w:r>
    </w:p>
    <w:p w:rsidR="00000000" w:rsidDel="00000000" w:rsidP="00000000" w:rsidRDefault="00000000" w:rsidRPr="00000000" w14:paraId="0000063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Consent requires an outward demonstration, through mutually understandable words, conduct or action, indicating that an individual has freely chosen to engage in the specific sexual acts. A verbal “no” constitutes lack of consent, even if it sounds insincere or indecisive.  Silence or an absence of resistance does not imply consent, and consent to engage in sexual activity with one person does not imply consent to engage in sexual activity with another. Even in the context of an ongoing relationship, consent must be sought and freely given for each specific sexual act. Consent may be withdrawn at any time. When consent is withdrawn, sexual activity must immediately stop.</w:t>
      </w:r>
    </w:p>
    <w:p w:rsidR="00000000" w:rsidDel="00000000" w:rsidP="00000000" w:rsidRDefault="00000000" w:rsidRPr="00000000" w14:paraId="0000063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Impairment or incapacitation due to alcohol and/or drug use, permanent/ temporary mental or physical disability, and being below the age of consent (age sixteen (16)) are factors that detract from or make consent impossible.  Incapacity is defined as an inability to make rational, reasonable decisions or judgments.  Incapacitation is a state where an individual cannot make an informed and rational decision to consent to engage in sexual contact because the individual lacks conscious knowledge of the nature of the act (e.g., to understand the “who, what, where, when, why or how” of the sexual interaction) and/or is physically or mentally helpless.  An individual is also considered incapacitated, and therefore unable to give consent, when asleep, unconscious, or otherwise unaware that sexual contact is occurring.</w:t>
      </w:r>
    </w:p>
    <w:p w:rsidR="00000000" w:rsidDel="00000000" w:rsidP="00000000" w:rsidRDefault="00000000" w:rsidRPr="00000000" w14:paraId="0000063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Incapacitation is found when the Respondent knew or should have known that the Complainant was incapacitated when viewed from the position of a sober, reasonable person. One’s own intoxication is not an excuse for failure to recognize another person’s incapacitation.</w:t>
      </w:r>
    </w:p>
    <w:p w:rsidR="00000000" w:rsidDel="00000000" w:rsidP="00000000" w:rsidRDefault="00000000" w:rsidRPr="00000000" w14:paraId="0000063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Incapacitation may result from the use of alcohol and/or other drugs; however, consumption of alcohol of other drugs, inebriation, or intoxication alone are insufficient to establish incapacitation.  Incapacitation is beyond mere drunkenness or intoxication.  The impact of alcohol or drugs varies from person to person, and evaluating incapacitation requires an assessment of how consumption of alcohol and/or drugs impacts an individual’s:</w:t>
      </w:r>
    </w:p>
    <w:p w:rsidR="00000000" w:rsidDel="00000000" w:rsidP="00000000" w:rsidRDefault="00000000" w:rsidRPr="00000000" w14:paraId="0000063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3E">
      <w:pPr>
        <w:numPr>
          <w:ilvl w:val="0"/>
          <w:numId w:val="14"/>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decision-making ability;</w:t>
        <w:br w:type="textWrapping"/>
        <w:t xml:space="preserve"> </w:t>
      </w:r>
    </w:p>
    <w:p w:rsidR="00000000" w:rsidDel="00000000" w:rsidP="00000000" w:rsidRDefault="00000000" w:rsidRPr="00000000" w14:paraId="0000063F">
      <w:pPr>
        <w:numPr>
          <w:ilvl w:val="0"/>
          <w:numId w:val="1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awareness of consequences;</w:t>
        <w:br w:type="textWrapping"/>
        <w:t xml:space="preserve"> </w:t>
      </w:r>
    </w:p>
    <w:p w:rsidR="00000000" w:rsidDel="00000000" w:rsidP="00000000" w:rsidRDefault="00000000" w:rsidRPr="00000000" w14:paraId="00000640">
      <w:pPr>
        <w:numPr>
          <w:ilvl w:val="0"/>
          <w:numId w:val="1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ability to make informed judgments;</w:t>
        <w:br w:type="textWrapping"/>
        <w:t xml:space="preserve"> </w:t>
      </w:r>
    </w:p>
    <w:p w:rsidR="00000000" w:rsidDel="00000000" w:rsidP="00000000" w:rsidRDefault="00000000" w:rsidRPr="00000000" w14:paraId="00000641">
      <w:pPr>
        <w:numPr>
          <w:ilvl w:val="0"/>
          <w:numId w:val="14"/>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capacity to appreciate the nature or circumstances of the act.</w:t>
      </w:r>
    </w:p>
    <w:p w:rsidR="00000000" w:rsidDel="00000000" w:rsidP="00000000" w:rsidRDefault="00000000" w:rsidRPr="00000000" w14:paraId="0000064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4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 single factor is determinative of incapacitation. Some common signs that someone may be incapacitated include slurred speech, confusion, shaky balance, stumbling or falling down, vomiting, and unconsciousness.</w:t>
      </w:r>
    </w:p>
    <w:p w:rsidR="00000000" w:rsidDel="00000000" w:rsidP="00000000" w:rsidRDefault="00000000" w:rsidRPr="00000000" w14:paraId="0000064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4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Title IX Coordinator(s)</w:t>
      </w:r>
      <w:r w:rsidDel="00000000" w:rsidR="00000000" w:rsidRPr="00000000">
        <w:rPr>
          <w:rtl w:val="0"/>
        </w:rPr>
      </w:r>
    </w:p>
    <w:p w:rsidR="00000000" w:rsidDel="00000000" w:rsidP="00000000" w:rsidRDefault="00000000" w:rsidRPr="00000000" w14:paraId="0000064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4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following individual(s) serve as the District Title IX Coordinator(s) and are responsible for overseeing and coordinating the District’s efforts to comply with Title IX and its implementing regulations:</w:t>
      </w:r>
    </w:p>
    <w:p w:rsidR="00000000" w:rsidDel="00000000" w:rsidP="00000000" w:rsidRDefault="00000000" w:rsidRPr="00000000" w14:paraId="0000064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 </w:t>
      </w:r>
      <w:r w:rsidDel="00000000" w:rsidR="00000000" w:rsidRPr="00000000">
        <w:rPr>
          <w:rtl w:val="0"/>
        </w:rPr>
      </w:r>
    </w:p>
    <w:p w:rsidR="00000000" w:rsidDel="00000000" w:rsidP="00000000" w:rsidRDefault="00000000" w:rsidRPr="00000000" w14:paraId="0000064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Director of Student Services</w:t>
      </w:r>
    </w:p>
    <w:p w:rsidR="00000000" w:rsidDel="00000000" w:rsidP="00000000" w:rsidRDefault="00000000" w:rsidRPr="00000000" w14:paraId="0000064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740-382-6065</w:t>
      </w:r>
    </w:p>
    <w:p w:rsidR="00000000" w:rsidDel="00000000" w:rsidP="00000000" w:rsidRDefault="00000000" w:rsidRPr="00000000" w14:paraId="0000064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3103 Hillman Ford Rd. Morral, OH 43337</w:t>
      </w:r>
    </w:p>
    <w:p w:rsidR="00000000" w:rsidDel="00000000" w:rsidP="00000000" w:rsidRDefault="00000000" w:rsidRPr="00000000" w14:paraId="0000064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4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Title IX Coordinator(s) reports directly to the Superintendent.  Questions about Policy 2266 and/or this Administrative Guideline should be directed to the Title IX Coordinator(s).</w:t>
      </w:r>
    </w:p>
    <w:p w:rsidR="00000000" w:rsidDel="00000000" w:rsidP="00000000" w:rsidRDefault="00000000" w:rsidRPr="00000000" w14:paraId="0000064E">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64F">
      <w:pPr>
        <w:shd w:fill="ffffff" w:val="clear"/>
        <w:rPr>
          <w:rFonts w:ascii="Times New Roman" w:cs="Times New Roman" w:eastAsia="Times New Roman" w:hAnsi="Times New Roman"/>
          <w:color w:val="212529"/>
          <w:sz w:val="24"/>
          <w:szCs w:val="24"/>
        </w:rPr>
      </w:pPr>
      <w:r w:rsidDel="00000000" w:rsidR="00000000" w:rsidRPr="00000000">
        <w:rPr>
          <w:rtl w:val="0"/>
        </w:rPr>
      </w:r>
    </w:p>
    <w:p w:rsidR="00000000" w:rsidDel="00000000" w:rsidP="00000000" w:rsidRDefault="00000000" w:rsidRPr="00000000" w14:paraId="0000065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Notices</w:t>
      </w:r>
      <w:r w:rsidDel="00000000" w:rsidR="00000000" w:rsidRPr="00000000">
        <w:rPr>
          <w:rtl w:val="0"/>
        </w:rPr>
      </w:r>
    </w:p>
    <w:p w:rsidR="00000000" w:rsidDel="00000000" w:rsidP="00000000" w:rsidRDefault="00000000" w:rsidRPr="00000000" w14:paraId="0000065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Title IX Coordinator’s(s’) name(s), title(s), and contact information – including office address(es), telephone number(s), and email address(es) - must be published on the District’s website and/or in the student, parent, handbooks.</w:t>
      </w:r>
    </w:p>
    <w:p w:rsidR="00000000" w:rsidDel="00000000" w:rsidP="00000000" w:rsidRDefault="00000000" w:rsidRPr="00000000" w14:paraId="0000065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Board Policy 2266 must also be published on the District’s website and in each handbook or catalog that the District makes available to applicants for admission and employment, students, parents or legal guardians of elementary and secondary school students, employees, and all unions or professional organizations holding collective bargaining or professional agreements with the Board.</w:t>
      </w:r>
    </w:p>
    <w:p w:rsidR="00000000" w:rsidDel="00000000" w:rsidP="00000000" w:rsidRDefault="00000000" w:rsidRPr="00000000" w14:paraId="0000065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Reports of Sexual Harassment</w:t>
      </w:r>
      <w:r w:rsidDel="00000000" w:rsidR="00000000" w:rsidRPr="00000000">
        <w:rPr>
          <w:rtl w:val="0"/>
        </w:rPr>
      </w:r>
    </w:p>
    <w:p w:rsidR="00000000" w:rsidDel="00000000" w:rsidP="00000000" w:rsidRDefault="00000000" w:rsidRPr="00000000" w14:paraId="0000065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 students and Board employees share responsibility for avoiding, discouraging, and reporting Sexual Harassment.</w:t>
      </w:r>
    </w:p>
    <w:p w:rsidR="00000000" w:rsidDel="00000000" w:rsidP="00000000" w:rsidRDefault="00000000" w:rsidRPr="00000000" w14:paraId="0000065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Title IX Coordinator(s) shall be available during regular school/work hours to discuss Title IX questions, including questions related to Sexual Harassment, and assist students, parents/guardians, employees, other members of the School District community and Third Parties with any issues they may have related to Policy 2266.  The Title IX Coordinator(s) shall accept reports of Sexual Harassment directly from any member of the School District community or any Third Party.  Reports may be submitted in person, by mail, by telephone, or by electronic mail, using the Title IX Coordinator’s(s’) published contact information, or by any other means that results in the Title IX Coordinator receiving the person’s oral or written report.  Reports may be made at any time (including during non-work hours). </w:t>
      </w:r>
    </w:p>
    <w:p w:rsidR="00000000" w:rsidDel="00000000" w:rsidP="00000000" w:rsidRDefault="00000000" w:rsidRPr="00000000" w14:paraId="0000065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will be considered to have actual knowledge of Sexual Harassment or an allegation of Sexual Harassment if : (1) a Formal Complaint is filed by a Complainant (or a parent/guardian on behalf of a minor child); (2) a Board employee receives a report or otherwise has notice of an incident of Sexual Harassment or allegations of Sexual Harassment; or (3) a Board employee witnesses the misconduct. The District may also receive notice about Sexual Harassment in an indirect manner from a member of the local community, social networking sites, the media, or if the information is shared by survivors during public awareness events or campaigns.</w:t>
      </w:r>
    </w:p>
    <w:p w:rsidR="00000000" w:rsidDel="00000000" w:rsidP="00000000" w:rsidRDefault="00000000" w:rsidRPr="00000000" w14:paraId="0000065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5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 a Board employee files a report of Sexual Harassment or allegations of Sexual Harassment with the Title IX Coordinator, the employee is required to report all known details about the alleged Sexual Harassment, including: (1) the name of the alleged Respondent; (2) the person who experienced the alleged Sexual Harassment (i.e., the Complainant); (3) other persons involved in the alleged Sexual Harassment; and (4) any other relevant facts, such as date, time, and location.</w:t>
      </w:r>
    </w:p>
    <w:p w:rsidR="00000000" w:rsidDel="00000000" w:rsidP="00000000" w:rsidRDefault="00000000" w:rsidRPr="00000000" w14:paraId="0000066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 possible, before a reporting student or parent/guardian discloses the above information, the Board employee should inform the student and/or parent/guardian of the employee’s obligation to report the information to the Title IX Coordinator.</w:t>
        <w:br w:type="textWrapping"/>
        <w:t xml:space="preserve"> </w:t>
      </w:r>
    </w:p>
    <w:p w:rsidR="00000000" w:rsidDel="00000000" w:rsidP="00000000" w:rsidRDefault="00000000" w:rsidRPr="00000000" w14:paraId="0000066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receiving a report of Sexual Harassment or allegations of Sexual Harassment, the Title IX Coordinator will provide the appropriate notice to the Complainant, discuss supportive measures with the Complainant, and explain the Formal Complaint process.  The Title IX Coordinator will also inform the Complainant that s/he is available to assist the Complainant in filing a Formal Complaint if that is what the Complainant wants to do.  The Title IX Coordinator will further explain to the Complainant that Federal law includes protections against retaliation, and that the District will not only take steps to prevent retaliation but also take strong responsive action if it occurs.</w:t>
      </w:r>
    </w:p>
    <w:p w:rsidR="00000000" w:rsidDel="00000000" w:rsidP="00000000" w:rsidRDefault="00000000" w:rsidRPr="00000000" w14:paraId="0000066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When it comes to allegations of stalking, the Title IX Coordinator will inform the Complainant that it is important to take steps to preserve evidence in cases of stalking, to the extent such evidence exists.  Such evidence is more likely to be in the form of letters, emails, text messages, etc. rather than evidence of physical contact and violence.  This type of non-physical evidence will also be useful in all types of Sexual Harassment investigations.</w:t>
      </w:r>
    </w:p>
    <w:p w:rsidR="00000000" w:rsidDel="00000000" w:rsidP="00000000" w:rsidRDefault="00000000" w:rsidRPr="00000000" w14:paraId="0000066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report involves a student Respondent, while the Title IX Coordinator is communicating with the Complainant concerning supportive measures and whether to file a Formal Complaint, the Superintendent will determine whether the circumstances warrant consideration of emergency removal of the student Respondent.</w:t>
      </w:r>
    </w:p>
    <w:p w:rsidR="00000000" w:rsidDel="00000000" w:rsidP="00000000" w:rsidRDefault="00000000" w:rsidRPr="00000000" w14:paraId="0000066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Superintendent decides that the situation calls for possible emergency removal of the student Respondent, the Superintendent will direct the Principal to convene a team of educators and other appropriate staff members (e.g., school psychologist, guidance counselor, mental health counselor, etc.) to conduct an individualized safety and risk analysis.  The team will be tasked with determining whether the student Respondent poses an immediate threat to the physical health or safety of any student or other individual arising from the allegations of Sexual Harassment that justifies removal.</w:t>
      </w:r>
    </w:p>
    <w:p w:rsidR="00000000" w:rsidDel="00000000" w:rsidP="00000000" w:rsidRDefault="00000000" w:rsidRPr="00000000" w14:paraId="0000066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team determines the student Respondent poses such a threat, it will recommend to the Principal that the District implement an emergency removal (i.e., removal of the student Respondent from the school premises).  If the Principal agrees with the recommendation, the Principal will notify the student Respondent, remove the student Respondent from the school premises for the remainder of the school day, and begin the process of suspending or expelling the Respondent pursuant to Ohio Revised Code 3313.66.  The student Respondent will have an opportunity to challenge the team’s recommendation and the Principal’s corresponding decision to remove the student Respondent immediately following the implementation of the removal.  The challenge may be filed directly with the Superintendent – even before any recommendation for expulsion is processed by the Superintendent – or by following the due process procedures outlined in Policy 5610 – Removal, Suspension, Expulsion, and Permanent Exclusion of Student, Policy 5610.03 – Emergency Removal of Students, and Policy 5611 – Due Process Rights.</w:t>
      </w:r>
    </w:p>
    <w:p w:rsidR="00000000" w:rsidDel="00000000" w:rsidP="00000000" w:rsidRDefault="00000000" w:rsidRPr="00000000" w14:paraId="0000066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Formal Complaint of Sexual Harassment</w:t>
      </w:r>
      <w:r w:rsidDel="00000000" w:rsidR="00000000" w:rsidRPr="00000000">
        <w:rPr>
          <w:rtl w:val="0"/>
        </w:rPr>
      </w:r>
    </w:p>
    <w:p w:rsidR="00000000" w:rsidDel="00000000" w:rsidP="00000000" w:rsidRDefault="00000000" w:rsidRPr="00000000" w14:paraId="0000066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6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Complainant (or his/her parent/guardian if the Complainant is a minor) may file a Formal Complaint with the Title IX Coordinator.  Alternatively, the Title IX Coordinator may sign a Formal Complaint.  When deciding whether to sign a Formal Complaint, the Title IX Coordinator should consider a variety of factors, including but not limited to:  (1) circumstances that suggest an increased risk of repeated Sexual Harassment, such as the alleged Respondent’s previous history of threats; (2) whether the Sexual Harassment was perpetrated with a weapon; (3) the age of the student subjected to the Sexual Harassment; (4) and whether the school can obtain relevant evidence through other means, such as from security cameras or witnesses.</w:t>
        <w:br w:type="textWrapping"/>
        <w:br w:type="textWrapping"/>
        <w:t xml:space="preserve">The Title IX Coordinator must balance the student’s or parent’s request that a Formal Complaint not be initiated with the District’s obligation to provide a safe and nondiscriminatory environment for all students.</w:t>
      </w:r>
    </w:p>
    <w:p w:rsidR="00000000" w:rsidDel="00000000" w:rsidP="00000000" w:rsidRDefault="00000000" w:rsidRPr="00000000" w14:paraId="0000066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Even when the Title IX Coordinator signs the Formal Complaint, the Title IX Coordinator is not a Complainant; the Complainant remains the individual who is alleged to be the victim of conduct that could constitute Sexual Harassment.</w:t>
      </w:r>
    </w:p>
    <w:p w:rsidR="00000000" w:rsidDel="00000000" w:rsidP="00000000" w:rsidRDefault="00000000" w:rsidRPr="00000000" w14:paraId="0000067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receipt of a Formal Complaint, the District will follow its Grievance Process and Procedures, and undertake an objective evaluation of all relevant evidence – including both inculpatory and exculpatory evidence.  The Respondent is presumed not responsible for the alleged conduct until a determination regarding responsibility is made at the conclusion of the grievance process. </w:t>
      </w:r>
    </w:p>
    <w:p w:rsidR="00000000" w:rsidDel="00000000" w:rsidP="00000000" w:rsidRDefault="00000000" w:rsidRPr="00000000" w14:paraId="0000067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Grievance Process and Procedures</w:t>
      </w:r>
      <w:r w:rsidDel="00000000" w:rsidR="00000000" w:rsidRPr="00000000">
        <w:rPr>
          <w:rtl w:val="0"/>
        </w:rPr>
      </w:r>
    </w:p>
    <w:p w:rsidR="00000000" w:rsidDel="00000000" w:rsidP="00000000" w:rsidRDefault="00000000" w:rsidRPr="00000000" w14:paraId="0000067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District’s grievance process and procedures are detailed in Policy 2266.  The grievance process seeks a prompt and equitable resolution of the Formal Complaint. </w:t>
      </w:r>
    </w:p>
    <w:p w:rsidR="00000000" w:rsidDel="00000000" w:rsidP="00000000" w:rsidRDefault="00000000" w:rsidRPr="00000000" w14:paraId="0000067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It is critical that the Title IX Coordinator, and any investigator, decision-maker or person designated to facilitate an informal resolution, does not have a conflict of interest or bias for or against Complainants and Respondents generally or any individual Complainant(s) or Respondent(s). </w:t>
      </w:r>
    </w:p>
    <w:p w:rsidR="00000000" w:rsidDel="00000000" w:rsidP="00000000" w:rsidRDefault="00000000" w:rsidRPr="00000000" w14:paraId="0000067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Title IX Coordinator shall appoint an investigator (unless the Title IX Coordinator intends to serve as the investigator and a decision-maker to assist the District in resolving the Formal Complaint.  Upon being assigned to conduct an investigation or to serve as a decision-maker, the investigator and the decision-maker shall confirm in writing that they do not have a conflict of interest or bias for or against Complainants and Respondents generally.  The investigator and decision-maker shall also – after learning the name(s) of the Complainant(s) and Respondent(s) – confirm in writing that they do not have a conflict of interest or bias for or against the individual Complainant(s) and Respondent(s) involved in the specific Formal Complaint. </w:t>
      </w:r>
    </w:p>
    <w:p w:rsidR="00000000" w:rsidDel="00000000" w:rsidP="00000000" w:rsidRDefault="00000000" w:rsidRPr="00000000" w14:paraId="0000067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appropriate circumstances, the Title IX Coordinator may appoint/assign a person to facilitate an informal resolution process.  The facilitator must confirm in writing that s/he does not have a conflict of interest or bias for or against Complainants and Respondents generally, and does not have a conflict of interest or bias for or against the individual Complainant(s) and Respondent(s) involved in the specific Formal Complaint.</w:t>
      </w:r>
    </w:p>
    <w:p w:rsidR="00000000" w:rsidDel="00000000" w:rsidP="00000000" w:rsidRDefault="00000000" w:rsidRPr="00000000" w14:paraId="0000067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7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Within two (2) days of learning of the identity of the investigator, decision-maker, and/or facilitator of the informal resolution process, the Complainant and/or Respondent may submit a written objection to the Title IX Coordinator concerning the investigator, decision-maker and/or facilitator of the informal resolution process, based upon an actual or perceived conflict of interest or bias for or against complainants and/or respondents generally or either party to the Formal Complaint.  The objecting party must explain the basis for the contention that the investigator, decision-maker and/or facilitator of the informal resolution process has a conflict of interest or is biased and submit any substantiating evidence.  Within two (2) days of receiving the written objection, the Title IX Coordinator will decide whether to replace the investigator, decision-maker and/or facilitator of the informal resolution process, and notify the parties of the decision, including the reasons for it.</w:t>
      </w:r>
    </w:p>
    <w:p w:rsidR="00000000" w:rsidDel="00000000" w:rsidP="00000000" w:rsidRDefault="00000000" w:rsidRPr="00000000" w14:paraId="0000067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there is an ongoing criminal investigation involving the incident that is the subject of the Formal Complaint, the Title IX Coordinator will seek to implement the District’s grievance process in a manner that does not unduly impact the criminal investigation.  To the extent appropriate, the Title IX Coordinator and/or the District-assigned investigator will consider whether information can be shared among the criminal investigators and the District-assigned investigator so that the Complainant(s) is/are not unnecessarily required to give multiple statements about an alleged traumatic event. If the investigation includes forensic evidence, the District-assigned investigator may consult with local law enforcement or a forensic expert to ensure that the District-assigned investigator is correctly interpreting the evidence.</w:t>
      </w:r>
    </w:p>
    <w:p w:rsidR="00000000" w:rsidDel="00000000" w:rsidP="00000000" w:rsidRDefault="00000000" w:rsidRPr="00000000" w14:paraId="0000068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While the District will not wait for the conclusion of a criminal investigation or criminal proceeding to begin its own Title IX investigation, it may delay temporarily the investigation portion of the grievance process while the police are gathering evidence. During this delay in the Title IX investigation, the Title IX Coordinator will implement supportive measures.  The Title IX Coordinator will also continue to provide reasonable updates to the parties on the status of the investigation and inform the parties when the school resumes its Title IX investigation.</w:t>
      </w:r>
    </w:p>
    <w:p w:rsidR="00000000" w:rsidDel="00000000" w:rsidP="00000000" w:rsidRDefault="00000000" w:rsidRPr="00000000" w14:paraId="0000068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Title IX Coordinator delays the investigation portion of a Title IX investigation due to an ongoing criminal investigation, it will promptly resume and complete the investigation once the District learns that the applicable law enforcement has completed its evidence-gathering stage of the criminal investigation. The District will not unreasonably delay its investigation or the determination of responsibility until the ultimate outcome of the criminal investigation or the filing of any charges. The District may work with its local law enforcement, and local prosecutor’s office to learn when the evidence-gathering stage of the criminal investigation is complete.</w:t>
      </w:r>
    </w:p>
    <w:p w:rsidR="00000000" w:rsidDel="00000000" w:rsidP="00000000" w:rsidRDefault="00000000" w:rsidRPr="00000000" w14:paraId="0000068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Off-Campus Sexual Harassment</w:t>
      </w:r>
      <w:r w:rsidDel="00000000" w:rsidR="00000000" w:rsidRPr="00000000">
        <w:rPr>
          <w:rtl w:val="0"/>
        </w:rPr>
      </w:r>
    </w:p>
    <w:p w:rsidR="00000000" w:rsidDel="00000000" w:rsidP="00000000" w:rsidRDefault="00000000" w:rsidRPr="00000000" w14:paraId="0000068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is required to investigate a Formal Complaint that involves conduct that occurred in the District’s education program or activity, even if the conduct occurred off school property.  The District’s education program or activity includes locations, events, and circumstances in the United States over which the Board exercises substantial control over the Respondent and the context in which the Sexual Harassment occurs.  The Title IX Coordinator shall determine whether any alleged off-campus Sexual Harassment occurred in an educational program context or school activity. If it did, the grievance process and procedures shall apply and be implemented in the same manner as with an on-campus complaint. Whether the alleged misconduct occurred in this context may not always be apparent from the initial complaint, so the Title IX Coordinator may need to gather additional information to make such a determination. Off-campus educational programs and activities include school-sponsored field trips, athletic team travel, and school club events.</w:t>
      </w:r>
    </w:p>
    <w:p w:rsidR="00000000" w:rsidDel="00000000" w:rsidP="00000000" w:rsidRDefault="00000000" w:rsidRPr="00000000" w14:paraId="0000068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receipt of a report of Sexual Harassment made pursuant to Policy 2266, the Title IX Coordinator will conduct a preliminary assessment to determine:</w:t>
      </w:r>
    </w:p>
    <w:p w:rsidR="00000000" w:rsidDel="00000000" w:rsidP="00000000" w:rsidRDefault="00000000" w:rsidRPr="00000000" w14:paraId="0000068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C">
      <w:pPr>
        <w:numPr>
          <w:ilvl w:val="0"/>
          <w:numId w:val="16"/>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Whether the alleged conduct, as reported, falls, or could fall, within the scope of Policy 2266; and</w:t>
        <w:br w:type="textWrapping"/>
        <w:t xml:space="preserve"> </w:t>
      </w:r>
    </w:p>
    <w:p w:rsidR="00000000" w:rsidDel="00000000" w:rsidP="00000000" w:rsidRDefault="00000000" w:rsidRPr="00000000" w14:paraId="0000068D">
      <w:pPr>
        <w:numPr>
          <w:ilvl w:val="0"/>
          <w:numId w:val="16"/>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Whether the alleged conduct, as reported, constitutes, or could constitute Sexual Harassment.</w:t>
      </w:r>
    </w:p>
    <w:p w:rsidR="00000000" w:rsidDel="00000000" w:rsidP="00000000" w:rsidRDefault="00000000" w:rsidRPr="00000000" w14:paraId="0000068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8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Title IX Coordinator determines that the alleged conduct could not fall within the scope of Policy 2266, and/or could not constitute Sexual Harassment, even if investigated, the Title Coordinator will close the matter and notify the reporting party if doing so is consistent with the Family Educational Rights and Privacy Act (“FERPA”).  The Title IX Coordinator may refer the report to the Principal or another staff member, as appropriate.</w:t>
      </w:r>
    </w:p>
    <w:p w:rsidR="00000000" w:rsidDel="00000000" w:rsidP="00000000" w:rsidRDefault="00000000" w:rsidRPr="00000000" w14:paraId="0000069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Title IX Coordinator determines that the conduct reported could fall within the scope of Policy 2266, and/or could constitute Sexual Harassment, if investigated, the Title IX Coordinator shall contact the Complainant.</w:t>
      </w:r>
    </w:p>
    <w:p w:rsidR="00000000" w:rsidDel="00000000" w:rsidP="00000000" w:rsidRDefault="00000000" w:rsidRPr="00000000" w14:paraId="0000069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As part of the preliminary assessment, the Title IX Coordinator may take investigative steps to determine the identity of the Complainant, if such identity is not apparent from the report.</w:t>
      </w:r>
    </w:p>
    <w:p w:rsidR="00000000" w:rsidDel="00000000" w:rsidP="00000000" w:rsidRDefault="00000000" w:rsidRPr="00000000" w14:paraId="0000069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Upon receipt of a Formal Complaint, the Title IX Coordinator will confirm whether the alleged conduct falls within the scope of Policy 2266, including whether the conduct, as reported, constitutes or could constitute Sexual Harassment, and whether the incident(s) occurred within the context of the District’s education program or activity.  If the Title IX Coordinator determines the conduct did not occur in the context of an educational program or activity, or could not constitute Sexual Harassment, even if investigated, the Title IX Coordinator will dismiss the Formal Complaint but may refer the matter to the Principal to consider whether the alleged misconduct, while not a Title IX violation, may still involve the creation of an impermissible hostile or discriminatory environment that is prohibited under the Board’s other nondiscrimination and anti-harassment policies.</w:t>
      </w:r>
    </w:p>
    <w:p w:rsidR="00000000" w:rsidDel="00000000" w:rsidP="00000000" w:rsidRDefault="00000000" w:rsidRPr="00000000" w14:paraId="0000069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Supportive Measures</w:t>
      </w:r>
      <w:r w:rsidDel="00000000" w:rsidR="00000000" w:rsidRPr="00000000">
        <w:rPr>
          <w:rtl w:val="0"/>
        </w:rPr>
      </w:r>
    </w:p>
    <w:p w:rsidR="00000000" w:rsidDel="00000000" w:rsidP="00000000" w:rsidRDefault="00000000" w:rsidRPr="00000000" w14:paraId="0000069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Supportive measures involve non-disciplinary, non-punitive individualized services offered as appropriate, as reasonably available, and without fee or charge to the Complainant or the Respondent.  Supportive measures must be offered to the Complainant after a report of Sexual Harassment is made and regardless of whether a Formal Complaint is filed, and to both the Complainant and the Respondent after a Formal Complaint is filed.</w:t>
      </w:r>
    </w:p>
    <w:p w:rsidR="00000000" w:rsidDel="00000000" w:rsidP="00000000" w:rsidRDefault="00000000" w:rsidRPr="00000000" w14:paraId="0000069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will implement supportive measures that are designed to restore or preserve equal access to the District’s education program or activity without unreasonably burdening the other party, including measures designed to protect the safety of all parties or the District’s educational environment or deter Sexual Harassment.  The District will contact the Complainant to discuss the availability of supportive measures, consider the Complainant’s wishes with respect to supportive measures, inform the Complainant of the availability of supportive measures with or without the filing of a Formal Complaint, and explain to the Complainant the process for filing a Formal Complaint. </w:t>
      </w:r>
    </w:p>
    <w:p w:rsidR="00000000" w:rsidDel="00000000" w:rsidP="00000000" w:rsidRDefault="00000000" w:rsidRPr="00000000" w14:paraId="0000069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Supportive measures may include counseling, extensions of deadlines or other course-related adjustments, modifications of work or class schedules, school/campus escort services, mutual restrictions of contact between the parties, changes in work locations, leaves of absence, increased security and monitoring of certain areas of the campus (including school buildings and facilities), and other similar measures (e.g., instituting changes to extracurricular activities, transportation, and lunch in order to allow the Complainant and Respondent to avoid contact; informing the Complainant of other available resources, such as victim advocacy, academic support, disability services, health and mental health services, the right to report a crime to local law enforcement, the right to seek judicial no-contact, restraining and protective orders, and other forms of legal assistance).</w:t>
      </w:r>
    </w:p>
    <w:p w:rsidR="00000000" w:rsidDel="00000000" w:rsidP="00000000" w:rsidRDefault="00000000" w:rsidRPr="00000000" w14:paraId="0000069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9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Title IX Coordinator will determine appropriate supportive measures on a case-by-case basis.</w:t>
      </w:r>
    </w:p>
    <w:p w:rsidR="00000000" w:rsidDel="00000000" w:rsidP="00000000" w:rsidRDefault="00000000" w:rsidRPr="00000000" w14:paraId="000006A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A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Notice Provided Prior to a Meeting, Interview</w:t>
      </w:r>
      <w:r w:rsidDel="00000000" w:rsidR="00000000" w:rsidRPr="00000000">
        <w:rPr>
          <w:rtl w:val="0"/>
        </w:rPr>
      </w:r>
    </w:p>
    <w:p w:rsidR="00000000" w:rsidDel="00000000" w:rsidP="00000000" w:rsidRDefault="00000000" w:rsidRPr="00000000" w14:paraId="000006A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A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advance of any interview, meeting the Title IX Coordinator, investigator and/or decision-maker will transmit a written notice to the Complainant and Respondent that includes:</w:t>
      </w:r>
    </w:p>
    <w:p w:rsidR="00000000" w:rsidDel="00000000" w:rsidP="00000000" w:rsidRDefault="00000000" w:rsidRPr="00000000" w14:paraId="000006A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A5">
      <w:pPr>
        <w:numPr>
          <w:ilvl w:val="0"/>
          <w:numId w:val="18"/>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physical copy of Policy 2266 or a hyperlink to Policy 2266;</w:t>
        <w:br w:type="textWrapping"/>
        <w:t xml:space="preserve"> </w:t>
      </w:r>
    </w:p>
    <w:p w:rsidR="00000000" w:rsidDel="00000000" w:rsidP="00000000" w:rsidRDefault="00000000" w:rsidRPr="00000000" w14:paraId="000006A6">
      <w:pPr>
        <w:numPr>
          <w:ilvl w:val="0"/>
          <w:numId w:val="1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sufficient details known at the time so that the parties may prepare for an initial interview with the investigator, including the identities of the parties involved in the incident (if known), the conduct allegedly constituting Sexual Harassment, and the date and location of the alleged incident (if known);</w:t>
        <w:br w:type="textWrapping"/>
        <w:t xml:space="preserve"> </w:t>
      </w:r>
    </w:p>
    <w:p w:rsidR="00000000" w:rsidDel="00000000" w:rsidP="00000000" w:rsidRDefault="00000000" w:rsidRPr="00000000" w14:paraId="000006A7">
      <w:pPr>
        <w:numPr>
          <w:ilvl w:val="0"/>
          <w:numId w:val="1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statement that the Respondent is presumed not responsible for the alleged Sexual Harassment and that a determination of responsibility will not be made until the conclusion of the adjudication and any appeal;</w:t>
        <w:br w:type="textWrapping"/>
        <w:t xml:space="preserve"> </w:t>
      </w:r>
    </w:p>
    <w:p w:rsidR="00000000" w:rsidDel="00000000" w:rsidP="00000000" w:rsidRDefault="00000000" w:rsidRPr="00000000" w14:paraId="000006A8">
      <w:pPr>
        <w:numPr>
          <w:ilvl w:val="0"/>
          <w:numId w:val="1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notifying the Complainant and Respondent of their right to be accompanied by an advisor of their choice;</w:t>
        <w:br w:type="textWrapping"/>
        <w:t xml:space="preserve"> </w:t>
      </w:r>
    </w:p>
    <w:p w:rsidR="00000000" w:rsidDel="00000000" w:rsidP="00000000" w:rsidRDefault="00000000" w:rsidRPr="00000000" w14:paraId="000006A9">
      <w:pPr>
        <w:numPr>
          <w:ilvl w:val="0"/>
          <w:numId w:val="1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notifying the Complainant and Respondent of their right to inspect and review evidence;</w:t>
        <w:br w:type="textWrapping"/>
        <w:t xml:space="preserve"> </w:t>
      </w:r>
    </w:p>
    <w:p w:rsidR="00000000" w:rsidDel="00000000" w:rsidP="00000000" w:rsidRDefault="00000000" w:rsidRPr="00000000" w14:paraId="000006AA">
      <w:pPr>
        <w:numPr>
          <w:ilvl w:val="0"/>
          <w:numId w:val="18"/>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notifying the Complainant and Respondent of the District’s prohibitions on retaliation and false statements; and</w:t>
        <w:br w:type="textWrapping"/>
        <w:t xml:space="preserve"> </w:t>
      </w:r>
    </w:p>
    <w:p w:rsidR="00000000" w:rsidDel="00000000" w:rsidP="00000000" w:rsidRDefault="00000000" w:rsidRPr="00000000" w14:paraId="000006AB">
      <w:pPr>
        <w:numPr>
          <w:ilvl w:val="0"/>
          <w:numId w:val="18"/>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information about resources that are available at the District and in the community. </w:t>
      </w:r>
    </w:p>
    <w:p w:rsidR="00000000" w:rsidDel="00000000" w:rsidP="00000000" w:rsidRDefault="00000000" w:rsidRPr="00000000" w14:paraId="000006A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A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Should the Title IX Coordinator decide, at any point, to investigate allegations that are materially beyond the scope of the initial written notice, the Title IX Coordinator will provide a supplemental written notice describing the additional allegations to be investigated.</w:t>
      </w:r>
    </w:p>
    <w:p w:rsidR="00000000" w:rsidDel="00000000" w:rsidP="00000000" w:rsidRDefault="00000000" w:rsidRPr="00000000" w14:paraId="000006A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A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Role of Advisors</w:t>
      </w:r>
      <w:r w:rsidDel="00000000" w:rsidR="00000000" w:rsidRPr="00000000">
        <w:rPr>
          <w:rtl w:val="0"/>
        </w:rPr>
      </w:r>
    </w:p>
    <w:p w:rsidR="00000000" w:rsidDel="00000000" w:rsidP="00000000" w:rsidRDefault="00000000" w:rsidRPr="00000000" w14:paraId="000006B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 parties are entitled to have an advisor of their choosing to assist them throughout the grievance process.  The advisor may be a parent/guardian, relative, friend, attorney, or any other supporter that the party chooses to advise them who is eligible and available.  A party may not select a person who is identified as or may be called as a witness to serve as an advisor, with the exception of a parent/guardian.</w:t>
      </w:r>
    </w:p>
    <w:p w:rsidR="00000000" w:rsidDel="00000000" w:rsidP="00000000" w:rsidRDefault="00000000" w:rsidRPr="00000000" w14:paraId="000006B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parties are expected to notify the Title IX Coordinator, investigator and/or decision-maker of the identity of their advisors at least two (2) days before any meeting, or interview.  A party may change advisors during the grievance process but needs to provide a minimum of two (2) days advanced notice to the Title IX Coordinator, investigator and/or decision-maker, as appropriate.</w:t>
      </w:r>
    </w:p>
    <w:p w:rsidR="00000000" w:rsidDel="00000000" w:rsidP="00000000" w:rsidRDefault="00000000" w:rsidRPr="00000000" w14:paraId="000006B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party is unable to identify and secure an advisor, upon request, the Title IX Coordinator will appoint an advisor, who may or may not be an attorney.  Unless a party presents evidence of a conflict of interest or bias, the party may not decline the advisor assigned by the Title IX Coordinator.</w:t>
      </w:r>
    </w:p>
    <w:p w:rsidR="00000000" w:rsidDel="00000000" w:rsidP="00000000" w:rsidRDefault="00000000" w:rsidRPr="00000000" w14:paraId="000006B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 party’s advisor is permitted to accompany the party in all meetings and interviews at which the party is entitled to be present, including intake, investigative interviews, and appeals.  Advisors should help their advisees to prepare for each meeting. </w:t>
      </w:r>
    </w:p>
    <w:p w:rsidR="00000000" w:rsidDel="00000000" w:rsidP="00000000" w:rsidRDefault="00000000" w:rsidRPr="00000000" w14:paraId="000006B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Advisors are expected to conduct themselves in a professional and ethical manner, with integrity and in good faith.</w:t>
      </w:r>
    </w:p>
    <w:p w:rsidR="00000000" w:rsidDel="00000000" w:rsidP="00000000" w:rsidRDefault="00000000" w:rsidRPr="00000000" w14:paraId="000006B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 advisors are subject to the same rules, regardless of whether they are an attorney or not.  The Title IX Coordinator, the investigator and the decision-maker shall have discretion to determine whether advisors may be permitted to present on behalf of the Complainant or Respondent in a meeting, or interview.  Under no circumstances would a parent/guardian be prevented from doing so.  Any limitations placed on the advisors shall apply to the advisors for all parties.  If it is determined the advisors are not permitted to present on behalf of the Complainant or Respondent, the advisor should request or wait for a break in the proceeding before interacting with District officials.  Advisors may confer quietly with their advisees as necessary, as long as they do not disrupt the process.  Advisors may request breaks, as needed, in order to confer with their advisees.</w:t>
      </w:r>
    </w:p>
    <w:p w:rsidR="00000000" w:rsidDel="00000000" w:rsidP="00000000" w:rsidRDefault="00000000" w:rsidRPr="00000000" w14:paraId="000006B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Prior to the first meeting, or interview, the Title IX Coordinator, the investigator or the decision-maker will meet or speak with the advisors to clarify their roles and answer any questions they may have.</w:t>
      </w:r>
    </w:p>
    <w:p w:rsidR="00000000" w:rsidDel="00000000" w:rsidP="00000000" w:rsidRDefault="00000000" w:rsidRPr="00000000" w14:paraId="000006B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B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Advisors are prohibited from interfering with the investigation or the grievance process.  If an advisor acts in a disruptive manner or outside the role at a meeting, or interview, the District official in charge of the meeting, or interview will warn the advisor.  If the advisor continues to disrupt the proceeding or act in an unprofessional manner, the advisor will be asked to leave and will be dismissed from the meeting, or interview, the meeting or interview will typically continue after the advisor is excused.  The Title IX Coordinator will subsequently decide whether the original advisor will be reinstated or will need to be replaced by a different advisor.</w:t>
      </w:r>
    </w:p>
    <w:p w:rsidR="00000000" w:rsidDel="00000000" w:rsidP="00000000" w:rsidRDefault="00000000" w:rsidRPr="00000000" w14:paraId="000006C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 order for the District to share documentation related to the allegations pertaining to a student with the student party’s advisor, the Eligible Student or the student party’s parent/guardian must provide written consent authorizing such sharing.</w:t>
      </w:r>
    </w:p>
    <w:p w:rsidR="00000000" w:rsidDel="00000000" w:rsidP="00000000" w:rsidRDefault="00000000" w:rsidRPr="00000000" w14:paraId="000006C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parties are not restricted from discussing or sharing information related to the allegations with their advisor or others who may support or assist them in the process.</w:t>
      </w:r>
    </w:p>
    <w:p w:rsidR="00000000" w:rsidDel="00000000" w:rsidP="00000000" w:rsidRDefault="00000000" w:rsidRPr="00000000" w14:paraId="000006C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Consistent with the Title IX regulations, advisors are required to maintain the privacy of records shared with them by the District during the grievance process;  pursuant to FERPA, the records may not be shared with third parties, disclosed publicly, or used for purposes unrelated to the grievance process.</w:t>
      </w:r>
    </w:p>
    <w:p w:rsidR="00000000" w:rsidDel="00000000" w:rsidP="00000000" w:rsidRDefault="00000000" w:rsidRPr="00000000" w14:paraId="000006C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an advisor is unable to attend a meeting in person, the District official in charge of the meeting will attempt to arrange for the advisor to participate by telephone, video, and/or virtual meeting.  However, an advisor’s inability to attend a meeting will ordinarily not excuse or prevent the meeting from occurring.</w:t>
      </w:r>
    </w:p>
    <w:p w:rsidR="00000000" w:rsidDel="00000000" w:rsidP="00000000" w:rsidRDefault="00000000" w:rsidRPr="00000000" w14:paraId="000006C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a party is a Board employee who is entitled to a union representative, the Board employee may be accompanied by both a union representative as well as another advisor at any meeting, interview</w:t>
      </w:r>
    </w:p>
    <w:p w:rsidR="00000000" w:rsidDel="00000000" w:rsidP="00000000" w:rsidRDefault="00000000" w:rsidRPr="00000000" w14:paraId="000006C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Remedies</w:t>
      </w:r>
      <w:r w:rsidDel="00000000" w:rsidR="00000000" w:rsidRPr="00000000">
        <w:rPr>
          <w:rtl w:val="0"/>
        </w:rPr>
      </w:r>
    </w:p>
    <w:p w:rsidR="00000000" w:rsidDel="00000000" w:rsidP="00000000" w:rsidRDefault="00000000" w:rsidRPr="00000000" w14:paraId="000006C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If the decision-maker(s) determines the Respondent is responsible for violating Policy 2266, the District will take prompt and effective steps to end the sex discrimination/Sexual Harassment, eliminate the hostile environment, prevent its recurrence, and remedy its effects. The decision-makers(s’) written determination should recommend to the Title IX Coordinator and the Superintendent appropriate remedies that may include, but are not limited to:</w:t>
      </w:r>
    </w:p>
    <w:p w:rsidR="00000000" w:rsidDel="00000000" w:rsidP="00000000" w:rsidRDefault="00000000" w:rsidRPr="00000000" w14:paraId="000006C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CF">
      <w:pPr>
        <w:numPr>
          <w:ilvl w:val="0"/>
          <w:numId w:val="39"/>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providing an escort for the Complainant to move safely between classes and activities;</w:t>
        <w:br w:type="textWrapping"/>
        <w:t xml:space="preserve"> </w:t>
      </w:r>
    </w:p>
    <w:p w:rsidR="00000000" w:rsidDel="00000000" w:rsidP="00000000" w:rsidRDefault="00000000" w:rsidRPr="00000000" w14:paraId="000006D0">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ensuring the Complainant and Respondent do not share classes or extracurricular activities (e.g., re-arranging schedules at the Complainant’s request);</w:t>
        <w:br w:type="textWrapping"/>
        <w:t xml:space="preserve"> </w:t>
      </w:r>
    </w:p>
    <w:p w:rsidR="00000000" w:rsidDel="00000000" w:rsidP="00000000" w:rsidRDefault="00000000" w:rsidRPr="00000000" w14:paraId="000006D1">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moving the Respondent or Complainant to another school within the District;</w:t>
        <w:br w:type="textWrapping"/>
        <w:t xml:space="preserve"> </w:t>
      </w:r>
    </w:p>
    <w:p w:rsidR="00000000" w:rsidDel="00000000" w:rsidP="00000000" w:rsidRDefault="00000000" w:rsidRPr="00000000" w14:paraId="000006D2">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providing medical, counseling, and academic support services to the Complainant and/or Respondent;</w:t>
        <w:br w:type="textWrapping"/>
        <w:t xml:space="preserve"> </w:t>
      </w:r>
    </w:p>
    <w:p w:rsidR="00000000" w:rsidDel="00000000" w:rsidP="00000000" w:rsidRDefault="00000000" w:rsidRPr="00000000" w14:paraId="000006D3">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affording/arranging for the Complainant to have extra time to complete or retake classes or exams without academic penalty (e.g., the Complainant is provided extensions on due dates for papers, assignments, quizzes, tests, etc.);</w:t>
        <w:br w:type="textWrapping"/>
        <w:t xml:space="preserve"> </w:t>
      </w:r>
    </w:p>
    <w:p w:rsidR="00000000" w:rsidDel="00000000" w:rsidP="00000000" w:rsidRDefault="00000000" w:rsidRPr="00000000" w14:paraId="000006D4">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reviewing disciplinary proceedings/actions against the Complainant to see if there is a causal connection between the Sexual Harassment and the misconduct that may have resulted in the Complainant being disciplined;</w:t>
        <w:br w:type="textWrapping"/>
        <w:t xml:space="preserve"> </w:t>
      </w:r>
    </w:p>
    <w:p w:rsidR="00000000" w:rsidDel="00000000" w:rsidP="00000000" w:rsidRDefault="00000000" w:rsidRPr="00000000" w14:paraId="000006D5">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initiating evaluations for special education or accommodations/modifications under the Individuals with Disabilities Education Improvement Act (IDEA) or Section 504 of the Rehabilitation Act of 1973;</w:t>
        <w:br w:type="textWrapping"/>
        <w:t xml:space="preserve"> </w:t>
      </w:r>
    </w:p>
    <w:p w:rsidR="00000000" w:rsidDel="00000000" w:rsidP="00000000" w:rsidRDefault="00000000" w:rsidRPr="00000000" w14:paraId="000006D6">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imposing disciplinary sanctions/consequences, up to and including expulsion or permanent exclusion on a student Respondent and termination on an employee Respondent; and</w:t>
        <w:br w:type="textWrapping"/>
        <w:t xml:space="preserve"> </w:t>
      </w:r>
    </w:p>
    <w:p w:rsidR="00000000" w:rsidDel="00000000" w:rsidP="00000000" w:rsidRDefault="00000000" w:rsidRPr="00000000" w14:paraId="000006D7">
      <w:pPr>
        <w:numPr>
          <w:ilvl w:val="0"/>
          <w:numId w:val="39"/>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ordering other global remedies such as:</w:t>
        <w:br w:type="textWrapping"/>
        <w:t xml:space="preserve"> </w:t>
      </w:r>
    </w:p>
    <w:p w:rsidR="00000000" w:rsidDel="00000000" w:rsidP="00000000" w:rsidRDefault="00000000" w:rsidRPr="00000000" w14:paraId="000006D8">
      <w:pPr>
        <w:numPr>
          <w:ilvl w:val="1"/>
          <w:numId w:val="3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training or re-training employees;</w:t>
        <w:br w:type="textWrapping"/>
        <w:t xml:space="preserve"> </w:t>
      </w:r>
    </w:p>
    <w:p w:rsidR="00000000" w:rsidDel="00000000" w:rsidP="00000000" w:rsidRDefault="00000000" w:rsidRPr="00000000" w14:paraId="000006D9">
      <w:pPr>
        <w:numPr>
          <w:ilvl w:val="1"/>
          <w:numId w:val="3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developing and distributing materials on Sexual Harassment;</w:t>
        <w:br w:type="textWrapping"/>
        <w:t xml:space="preserve"> </w:t>
      </w:r>
    </w:p>
    <w:p w:rsidR="00000000" w:rsidDel="00000000" w:rsidP="00000000" w:rsidRDefault="00000000" w:rsidRPr="00000000" w14:paraId="000006DA">
      <w:pPr>
        <w:numPr>
          <w:ilvl w:val="1"/>
          <w:numId w:val="39"/>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conducting Sexual Harassment prevention programs; and/or</w:t>
        <w:br w:type="textWrapping"/>
        <w:t xml:space="preserve"> </w:t>
      </w:r>
    </w:p>
    <w:p w:rsidR="00000000" w:rsidDel="00000000" w:rsidP="00000000" w:rsidRDefault="00000000" w:rsidRPr="00000000" w14:paraId="000006DB">
      <w:pPr>
        <w:numPr>
          <w:ilvl w:val="1"/>
          <w:numId w:val="39"/>
        </w:numPr>
        <w:shd w:fill="ffffff" w:val="clear"/>
        <w:spacing w:after="28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conducting climate checks/surveys.</w:t>
      </w:r>
    </w:p>
    <w:p w:rsidR="00000000" w:rsidDel="00000000" w:rsidP="00000000" w:rsidRDefault="00000000" w:rsidRPr="00000000" w14:paraId="000006D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D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Training</w:t>
      </w:r>
      <w:r w:rsidDel="00000000" w:rsidR="00000000" w:rsidRPr="00000000">
        <w:rPr>
          <w:rtl w:val="0"/>
        </w:rPr>
      </w:r>
    </w:p>
    <w:p w:rsidR="00000000" w:rsidDel="00000000" w:rsidP="00000000" w:rsidRDefault="00000000" w:rsidRPr="00000000" w14:paraId="000006D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D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 Employees – given that the District is considered to have actual knowledge of Sexual Harassment or allegations of Sexual Harassment if any Board employee has notice of same, all Board employees shall receive training in:</w:t>
      </w:r>
    </w:p>
    <w:p w:rsidR="00000000" w:rsidDel="00000000" w:rsidP="00000000" w:rsidRDefault="00000000" w:rsidRPr="00000000" w14:paraId="000006E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E1">
      <w:pPr>
        <w:numPr>
          <w:ilvl w:val="0"/>
          <w:numId w:val="41"/>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definition of Sexual Harassment (as that term is used in Policy 2266)</w:t>
        <w:br w:type="textWrapping"/>
        <w:t xml:space="preserve"> </w:t>
      </w:r>
    </w:p>
    <w:p w:rsidR="00000000" w:rsidDel="00000000" w:rsidP="00000000" w:rsidRDefault="00000000" w:rsidRPr="00000000" w14:paraId="000006E2">
      <w:pPr>
        <w:numPr>
          <w:ilvl w:val="0"/>
          <w:numId w:val="4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person(s) to whom such misconduct must be reported, including the contact information for the Title IX Coordinator(s); and</w:t>
        <w:br w:type="textWrapping"/>
        <w:t xml:space="preserve"> </w:t>
      </w:r>
    </w:p>
    <w:p w:rsidR="00000000" w:rsidDel="00000000" w:rsidP="00000000" w:rsidRDefault="00000000" w:rsidRPr="00000000" w14:paraId="000006E3">
      <w:pPr>
        <w:numPr>
          <w:ilvl w:val="0"/>
          <w:numId w:val="41"/>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what information should be included in a report, the consequences for failing to report, and what information must be provided to the student and/or parent. For example, Board employees will be trained to inform students about:</w:t>
        <w:br w:type="textWrapping"/>
        <w:t xml:space="preserve"> </w:t>
      </w:r>
    </w:p>
    <w:p w:rsidR="00000000" w:rsidDel="00000000" w:rsidP="00000000" w:rsidRDefault="00000000" w:rsidRPr="00000000" w14:paraId="000006E4">
      <w:pPr>
        <w:numPr>
          <w:ilvl w:val="1"/>
          <w:numId w:val="41"/>
        </w:numPr>
        <w:shd w:fill="ffffff" w:val="clear"/>
        <w:spacing w:after="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employee’s reporting responsibilities; and</w:t>
        <w:br w:type="textWrapping"/>
        <w:t xml:space="preserve"> </w:t>
      </w:r>
    </w:p>
    <w:p w:rsidR="00000000" w:rsidDel="00000000" w:rsidP="00000000" w:rsidRDefault="00000000" w:rsidRPr="00000000" w14:paraId="000006E5">
      <w:pPr>
        <w:numPr>
          <w:ilvl w:val="1"/>
          <w:numId w:val="41"/>
        </w:numPr>
        <w:shd w:fill="ffffff" w:val="clear"/>
        <w:spacing w:after="280" w:before="0" w:lineRule="auto"/>
        <w:ind w:left="144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their right to file a Title IX complaint with the school and to report a crime to local law enforcement. Board employees shall be trained to report to the Title IX Coordinator(s) both allegations of and actual incident(s) involving Sexual Harassment, without determining first whether the incident or allegations meet the applicable definition of Sexual Harassment or are substantiated.</w:t>
      </w:r>
    </w:p>
    <w:p w:rsidR="00000000" w:rsidDel="00000000" w:rsidP="00000000" w:rsidRDefault="00000000" w:rsidRPr="00000000" w14:paraId="000006E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E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Title IX Coordinator(s)/Investigator(s)/Decision-Maker(s)/Facilitators of Informal Resolution Process </w:t>
      </w:r>
      <w:r w:rsidDel="00000000" w:rsidR="00000000" w:rsidRPr="00000000">
        <w:rPr>
          <w:rtl w:val="0"/>
        </w:rPr>
      </w:r>
    </w:p>
    <w:p w:rsidR="00000000" w:rsidDel="00000000" w:rsidP="00000000" w:rsidRDefault="00000000" w:rsidRPr="00000000" w14:paraId="000006E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E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District’s Title IX Coordinator(s), along with any investigator(s), decision-maker(s), or persons designated to facilitate an informal resolution process, shall receive training on the definition of Sexual Harassment (as that term is used in Policy 2266), the scope of the District’s education program or activity, how to conduct an investigation and grievance process including, appeals and informal resolution processes, as applicable, and how to serve impartially, including by avoiding prejudgment of the facts at issue, conflicts of interests, and bias.</w:t>
      </w:r>
    </w:p>
    <w:p w:rsidR="00000000" w:rsidDel="00000000" w:rsidP="00000000" w:rsidRDefault="00000000" w:rsidRPr="00000000" w14:paraId="000006E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E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training shall include information on the following topics:</w:t>
      </w:r>
    </w:p>
    <w:p w:rsidR="00000000" w:rsidDel="00000000" w:rsidP="00000000" w:rsidRDefault="00000000" w:rsidRPr="00000000" w14:paraId="000006E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ED">
      <w:pPr>
        <w:numPr>
          <w:ilvl w:val="0"/>
          <w:numId w:val="43"/>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working with and interviewing persons subjected to Sexual Harassment;</w:t>
        <w:br w:type="textWrapping"/>
        <w:t xml:space="preserve"> </w:t>
      </w:r>
    </w:p>
    <w:p w:rsidR="00000000" w:rsidDel="00000000" w:rsidP="00000000" w:rsidRDefault="00000000" w:rsidRPr="00000000" w14:paraId="000006EE">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particular types of conduct that constitute Sexual Harassment;</w:t>
        <w:br w:type="textWrapping"/>
        <w:t xml:space="preserve"> </w:t>
      </w:r>
    </w:p>
    <w:p w:rsidR="00000000" w:rsidDel="00000000" w:rsidP="00000000" w:rsidRDefault="00000000" w:rsidRPr="00000000" w14:paraId="000006EF">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proper standard of review for Formal Complaints (i.e., preponderance of the evidence); </w:t>
        <w:br w:type="textWrapping"/>
        <w:t xml:space="preserve"> </w:t>
      </w:r>
    </w:p>
    <w:p w:rsidR="00000000" w:rsidDel="00000000" w:rsidP="00000000" w:rsidRDefault="00000000" w:rsidRPr="00000000" w14:paraId="000006F0">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consent, incapacity, coercion, force, and the role age, mental or physical disability, and/or drugs or alcohol can play in a person’s ability to consent;</w:t>
        <w:br w:type="textWrapping"/>
        <w:t xml:space="preserve"> </w:t>
      </w:r>
    </w:p>
    <w:p w:rsidR="00000000" w:rsidDel="00000000" w:rsidP="00000000" w:rsidRDefault="00000000" w:rsidRPr="00000000" w14:paraId="000006F1">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need for remedial actions for the Respondent, Complainant, and school community;</w:t>
        <w:br w:type="textWrapping"/>
        <w:t xml:space="preserve"> </w:t>
      </w:r>
    </w:p>
    <w:p w:rsidR="00000000" w:rsidDel="00000000" w:rsidP="00000000" w:rsidRDefault="00000000" w:rsidRPr="00000000" w14:paraId="000006F2">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how to determine credibility;</w:t>
        <w:br w:type="textWrapping"/>
        <w:t xml:space="preserve"> </w:t>
      </w:r>
    </w:p>
    <w:p w:rsidR="00000000" w:rsidDel="00000000" w:rsidP="00000000" w:rsidRDefault="00000000" w:rsidRPr="00000000" w14:paraId="000006F3">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how to evaluate evidence and weigh it in an impartial manner;</w:t>
        <w:br w:type="textWrapping"/>
        <w:t xml:space="preserve"> </w:t>
      </w:r>
    </w:p>
    <w:p w:rsidR="00000000" w:rsidDel="00000000" w:rsidP="00000000" w:rsidRDefault="00000000" w:rsidRPr="00000000" w14:paraId="000006F4">
      <w:pPr>
        <w:numPr>
          <w:ilvl w:val="0"/>
          <w:numId w:val="43"/>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how to conduct investigations;</w:t>
        <w:br w:type="textWrapping"/>
        <w:t xml:space="preserve"> </w:t>
      </w:r>
    </w:p>
    <w:p w:rsidR="00000000" w:rsidDel="00000000" w:rsidP="00000000" w:rsidRDefault="00000000" w:rsidRPr="00000000" w14:paraId="000006F5">
      <w:pPr>
        <w:numPr>
          <w:ilvl w:val="0"/>
          <w:numId w:val="43"/>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confidentiality.</w:t>
      </w:r>
    </w:p>
    <w:p w:rsidR="00000000" w:rsidDel="00000000" w:rsidP="00000000" w:rsidRDefault="00000000" w:rsidRPr="00000000" w14:paraId="000006F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F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Decision-makers must also receive training on issues of relevance of questions and evidence, including when questions and evidence about the Complainant’s sexual predisposition or prior sexual behavior are not relevant.</w:t>
      </w:r>
    </w:p>
    <w:p w:rsidR="00000000" w:rsidDel="00000000" w:rsidP="00000000" w:rsidRDefault="00000000" w:rsidRPr="00000000" w14:paraId="000006F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F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Investigators must receive training on how to prepare an investigative report that fairly summarizes relevant evidence.</w:t>
      </w:r>
    </w:p>
    <w:p w:rsidR="00000000" w:rsidDel="00000000" w:rsidP="00000000" w:rsidRDefault="00000000" w:rsidRPr="00000000" w14:paraId="000006F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F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Any materials used to Train IX Coordinators, investigators, decision-makers, and any persons who facilitate an informal resolution process, must not rely on sex stereotypes, and must promote impartial investigations and adjudications of Formal Complaints of Sexual Harassment.</w:t>
      </w:r>
    </w:p>
    <w:p w:rsidR="00000000" w:rsidDel="00000000" w:rsidP="00000000" w:rsidRDefault="00000000" w:rsidRPr="00000000" w14:paraId="000006F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F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Students </w:t>
      </w:r>
      <w:r w:rsidDel="00000000" w:rsidR="00000000" w:rsidRPr="00000000">
        <w:rPr>
          <w:rtl w:val="0"/>
        </w:rPr>
      </w:r>
    </w:p>
    <w:p w:rsidR="00000000" w:rsidDel="00000000" w:rsidP="00000000" w:rsidRDefault="00000000" w:rsidRPr="00000000" w14:paraId="000006F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6F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shall provide age-appropriate education about Sexual Harassment to students. In the younger grades, the District will cover these topics in its anti-bullying and harassment training. In the older grades, students will receive training in specific topics, including:</w:t>
      </w:r>
    </w:p>
    <w:p w:rsidR="00000000" w:rsidDel="00000000" w:rsidP="00000000" w:rsidRDefault="00000000" w:rsidRPr="00000000" w14:paraId="0000070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01">
      <w:pPr>
        <w:numPr>
          <w:ilvl w:val="0"/>
          <w:numId w:val="24"/>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Title IX and what constitutes Sexual Harassment under the school’s policies;</w:t>
        <w:br w:type="textWrapping"/>
        <w:t xml:space="preserve"> </w:t>
      </w:r>
    </w:p>
    <w:p w:rsidR="00000000" w:rsidDel="00000000" w:rsidP="00000000" w:rsidRDefault="00000000" w:rsidRPr="00000000" w14:paraId="00000702">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school’s definition of consent applicable to sexual conduct, including examples;</w:t>
        <w:br w:type="textWrapping"/>
        <w:t xml:space="preserve"> </w:t>
      </w:r>
    </w:p>
    <w:p w:rsidR="00000000" w:rsidDel="00000000" w:rsidP="00000000" w:rsidRDefault="00000000" w:rsidRPr="00000000" w14:paraId="00000703">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how the school analyzes whether conduct was unwelcome under Title IX;</w:t>
        <w:br w:type="textWrapping"/>
        <w:t xml:space="preserve"> </w:t>
      </w:r>
    </w:p>
    <w:p w:rsidR="00000000" w:rsidDel="00000000" w:rsidP="00000000" w:rsidRDefault="00000000" w:rsidRPr="00000000" w14:paraId="00000704">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how the school analyzes whether unwelcome sexual conduct creates a hostile environment;</w:t>
        <w:br w:type="textWrapping"/>
        <w:t xml:space="preserve"> </w:t>
      </w:r>
    </w:p>
    <w:p w:rsidR="00000000" w:rsidDel="00000000" w:rsidP="00000000" w:rsidRDefault="00000000" w:rsidRPr="00000000" w14:paraId="00000705">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reporting options, including how to file a Formal Complaint and any timeframes set by the school for reporting;</w:t>
        <w:br w:type="textWrapping"/>
        <w:t xml:space="preserve"> </w:t>
      </w:r>
    </w:p>
    <w:p w:rsidR="00000000" w:rsidDel="00000000" w:rsidP="00000000" w:rsidRDefault="00000000" w:rsidRPr="00000000" w14:paraId="00000706">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school’s grievance process and procedures used to address reports of and Formal Complaints alleging Sexual Harassment;</w:t>
        <w:br w:type="textWrapping"/>
        <w:t xml:space="preserve"> </w:t>
      </w:r>
    </w:p>
    <w:p w:rsidR="00000000" w:rsidDel="00000000" w:rsidP="00000000" w:rsidRDefault="00000000" w:rsidRPr="00000000" w14:paraId="00000707">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disciplinary code provisions relating to Sexual Harassment and the consequences of violating those provisions;</w:t>
        <w:br w:type="textWrapping"/>
        <w:t xml:space="preserve"> </w:t>
      </w:r>
    </w:p>
    <w:p w:rsidR="00000000" w:rsidDel="00000000" w:rsidP="00000000" w:rsidRDefault="00000000" w:rsidRPr="00000000" w14:paraId="00000708">
      <w:pPr>
        <w:numPr>
          <w:ilvl w:val="0"/>
          <w:numId w:val="24"/>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how to report Sexual Harassment to school officials and local law enforcement and the ability to pursue law enforcement proceedings simultaneously with a Title IX grievance; and</w:t>
        <w:br w:type="textWrapping"/>
        <w:t xml:space="preserve"> </w:t>
      </w:r>
    </w:p>
    <w:p w:rsidR="00000000" w:rsidDel="00000000" w:rsidP="00000000" w:rsidRDefault="00000000" w:rsidRPr="00000000" w14:paraId="00000709">
      <w:pPr>
        <w:numPr>
          <w:ilvl w:val="0"/>
          <w:numId w:val="24"/>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Title IX’s protections against retaliation.</w:t>
      </w:r>
    </w:p>
    <w:p w:rsidR="00000000" w:rsidDel="00000000" w:rsidP="00000000" w:rsidRDefault="00000000" w:rsidRPr="00000000" w14:paraId="0000070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0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training will also encourage students to report Sexual Harassment, even if they are unsure whether the incident meets the definition of Sexual Harassment contained in Policy 2266. The District will emphasize that its primary concern is student safety, and that use of alcohol or drugs never makes the alleged victim at fault for Sexual Harassment.</w:t>
      </w:r>
    </w:p>
    <w:p w:rsidR="00000000" w:rsidDel="00000000" w:rsidP="00000000" w:rsidRDefault="00000000" w:rsidRPr="00000000" w14:paraId="0000070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0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shall specifically inform students that all Board employees are responsible for reporting information involving Sexual Harassment to the Title IX Coordinator(s), including the need to report the names of the alleged Complainant and Respondent, as well as relevant facts including the date, time, and location. The issue of confidentiality will be discussed during the training.</w:t>
      </w:r>
    </w:p>
    <w:p w:rsidR="00000000" w:rsidDel="00000000" w:rsidP="00000000" w:rsidRDefault="00000000" w:rsidRPr="00000000" w14:paraId="0000070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0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District shall provide the above trainings on a regular basis and periodically review their efficacy.</w:t>
      </w:r>
    </w:p>
    <w:p w:rsidR="00000000" w:rsidDel="00000000" w:rsidP="00000000" w:rsidRDefault="00000000" w:rsidRPr="00000000" w14:paraId="0000071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1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Retaliation</w:t>
      </w:r>
      <w:r w:rsidDel="00000000" w:rsidR="00000000" w:rsidRPr="00000000">
        <w:rPr>
          <w:rtl w:val="0"/>
        </w:rPr>
      </w:r>
    </w:p>
    <w:p w:rsidR="00000000" w:rsidDel="00000000" w:rsidP="00000000" w:rsidRDefault="00000000" w:rsidRPr="00000000" w14:paraId="0000071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1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Federal law strictly prohibits retaliation against a Complainant, Respondent, or witness.  The Title IX Coordinator will inform the Complainant, Respondent and other individuals who participate in the grievance process of this prohibition and direct the Complainant to report any retaliation, whether by students, Board employees, or other members of the School District community or Third Parties that is directed toward the Complainant.  Upon learning of alleged retaliation, the Title IX Coordinator and/or the Superintendent will take strong responsive action as appropriate.</w:t>
      </w:r>
    </w:p>
    <w:p w:rsidR="00000000" w:rsidDel="00000000" w:rsidP="00000000" w:rsidRDefault="00000000" w:rsidRPr="00000000" w14:paraId="0000071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1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Contact Information for the Office of Civil Rights</w:t>
      </w:r>
      <w:r w:rsidDel="00000000" w:rsidR="00000000" w:rsidRPr="00000000">
        <w:rPr>
          <w:rtl w:val="0"/>
        </w:rPr>
      </w:r>
    </w:p>
    <w:p w:rsidR="00000000" w:rsidDel="00000000" w:rsidP="00000000" w:rsidRDefault="00000000" w:rsidRPr="00000000" w14:paraId="0000071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1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Individuals may submit questions or file complaints relating to Title IX with the U.S. Department of Education’s Office for Civil Rights at any time.  OCR’s regional office in Cleveland has jurisdiction for all of Ohio: </w:t>
      </w:r>
    </w:p>
    <w:p w:rsidR="00000000" w:rsidDel="00000000" w:rsidP="00000000" w:rsidRDefault="00000000" w:rsidRPr="00000000" w14:paraId="0000071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1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U.S. Department of Education</w:t>
      </w:r>
    </w:p>
    <w:p w:rsidR="00000000" w:rsidDel="00000000" w:rsidP="00000000" w:rsidRDefault="00000000" w:rsidRPr="00000000" w14:paraId="0000071A">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Office for Civil Rights</w:t>
      </w:r>
    </w:p>
    <w:p w:rsidR="00000000" w:rsidDel="00000000" w:rsidP="00000000" w:rsidRDefault="00000000" w:rsidRPr="00000000" w14:paraId="0000071B">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Cleveland Office</w:t>
      </w:r>
    </w:p>
    <w:p w:rsidR="00000000" w:rsidDel="00000000" w:rsidP="00000000" w:rsidRDefault="00000000" w:rsidRPr="00000000" w14:paraId="0000071C">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1350 Euclid Avenue</w:t>
      </w:r>
    </w:p>
    <w:p w:rsidR="00000000" w:rsidDel="00000000" w:rsidP="00000000" w:rsidRDefault="00000000" w:rsidRPr="00000000" w14:paraId="0000071D">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Suite 325</w:t>
      </w:r>
    </w:p>
    <w:p w:rsidR="00000000" w:rsidDel="00000000" w:rsidP="00000000" w:rsidRDefault="00000000" w:rsidRPr="00000000" w14:paraId="0000071E">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Cleveland, Ohio 44115</w:t>
      </w:r>
    </w:p>
    <w:p w:rsidR="00000000" w:rsidDel="00000000" w:rsidP="00000000" w:rsidRDefault="00000000" w:rsidRPr="00000000" w14:paraId="0000071F">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(216) 522-4970</w:t>
      </w:r>
    </w:p>
    <w:p w:rsidR="00000000" w:rsidDel="00000000" w:rsidP="00000000" w:rsidRDefault="00000000" w:rsidRPr="00000000" w14:paraId="00000720">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FAX: (216) 522-2573</w:t>
      </w:r>
    </w:p>
    <w:p w:rsidR="00000000" w:rsidDel="00000000" w:rsidP="00000000" w:rsidRDefault="00000000" w:rsidRPr="00000000" w14:paraId="00000721">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TDD: (216) 522-4944</w:t>
      </w:r>
    </w:p>
    <w:p w:rsidR="00000000" w:rsidDel="00000000" w:rsidP="00000000" w:rsidRDefault="00000000" w:rsidRPr="00000000" w14:paraId="00000722">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E-mail: OCR.Cleveland@ed.gov</w:t>
      </w:r>
    </w:p>
    <w:p w:rsidR="00000000" w:rsidDel="00000000" w:rsidP="00000000" w:rsidRDefault="00000000" w:rsidRPr="00000000" w14:paraId="00000723">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Web: http://www.ed.gov/ocr</w:t>
      </w:r>
    </w:p>
    <w:p w:rsidR="00000000" w:rsidDel="00000000" w:rsidP="00000000" w:rsidRDefault="00000000" w:rsidRPr="00000000" w14:paraId="00000724">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25">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b w:val="1"/>
          <w:color w:val="212529"/>
          <w:sz w:val="24"/>
          <w:szCs w:val="24"/>
          <w:vertAlign w:val="baseline"/>
          <w:rtl w:val="0"/>
        </w:rPr>
        <w:t xml:space="preserve">Retention of Investigatory Records and Materials</w:t>
      </w:r>
      <w:r w:rsidDel="00000000" w:rsidR="00000000" w:rsidRPr="00000000">
        <w:rPr>
          <w:rtl w:val="0"/>
        </w:rPr>
      </w:r>
    </w:p>
    <w:p w:rsidR="00000000" w:rsidDel="00000000" w:rsidP="00000000" w:rsidRDefault="00000000" w:rsidRPr="00000000" w14:paraId="0000072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2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Title IX Coordinator is responsible for overseeing retention of all records that must be maintained pursuant to Policy 2266.  All investigators, decision-makers (including decision-makers of appeals) and facilitators of informal resolution processes shall retain all documents, electronically stored information ("ESI"), and electronic media (as defined in Policy 8315) created and/or received as part of an investigation, determination of responsibility, or informal resolution process, which may include but are not limited to:</w:t>
      </w:r>
    </w:p>
    <w:p w:rsidR="00000000" w:rsidDel="00000000" w:rsidP="00000000" w:rsidRDefault="00000000" w:rsidRPr="00000000" w14:paraId="0000072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29">
      <w:pPr>
        <w:numPr>
          <w:ilvl w:val="0"/>
          <w:numId w:val="25"/>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all written reports, allegations, Formal Complaints, statements, and responses pertaining to an alleged violation of Policy 2266;</w:t>
        <w:br w:type="textWrapping"/>
        <w:t xml:space="preserve"> </w:t>
      </w:r>
    </w:p>
    <w:p w:rsidR="00000000" w:rsidDel="00000000" w:rsidP="00000000" w:rsidRDefault="00000000" w:rsidRPr="00000000" w14:paraId="0000072A">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any narratives that memorialize oral reports, allegations, Formal Complaints, statements, and responses pertaining to an alleged violation of Policy 2266;</w:t>
        <w:br w:type="textWrapping"/>
        <w:t xml:space="preserve"> </w:t>
      </w:r>
    </w:p>
    <w:p w:rsidR="00000000" w:rsidDel="00000000" w:rsidP="00000000" w:rsidRDefault="00000000" w:rsidRPr="00000000" w14:paraId="0000072B">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any documentation that memorializes the actions taken by District personnel or individuals contracted or appointed by the Board to fulfill its responsibilities related to the investigation, determination of responsibility, and/or the District’s response to an alleged violation of Policy 2266;</w:t>
        <w:br w:type="textWrapping"/>
        <w:t xml:space="preserve"> </w:t>
      </w:r>
    </w:p>
    <w:p w:rsidR="00000000" w:rsidDel="00000000" w:rsidP="00000000" w:rsidRDefault="00000000" w:rsidRPr="00000000" w14:paraId="0000072C">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written witness statements;</w:t>
        <w:br w:type="textWrapping"/>
        <w:t xml:space="preserve"> </w:t>
      </w:r>
    </w:p>
    <w:p w:rsidR="00000000" w:rsidDel="00000000" w:rsidP="00000000" w:rsidRDefault="00000000" w:rsidRPr="00000000" w14:paraId="0000072D">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narratives, notes from, or audio, video, or digital recordings of witness interviews/statements;</w:t>
        <w:br w:type="textWrapping"/>
        <w:t xml:space="preserve"> </w:t>
      </w:r>
    </w:p>
    <w:p w:rsidR="00000000" w:rsidDel="00000000" w:rsidP="00000000" w:rsidRDefault="00000000" w:rsidRPr="00000000" w14:paraId="0000072E">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e-mails, texts, or social media posts that directly relate to or constitute evidence pertaining to an alleged violation of Policy 2266 (i.e., not after-the-fact commentary about or media coverage of the incident);</w:t>
        <w:br w:type="textWrapping"/>
        <w:t xml:space="preserve"> </w:t>
      </w:r>
    </w:p>
    <w:p w:rsidR="00000000" w:rsidDel="00000000" w:rsidP="00000000" w:rsidRDefault="00000000" w:rsidRPr="00000000" w14:paraId="0000072F">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notes or summaries prepared contemporaneously by the investigator in whatever form made (e.g., handwritten, keyed into a computer or tablet, etc.), but not including transitory notes whose content is otherwise memorialized in other documents;</w:t>
        <w:br w:type="textWrapping"/>
        <w:t xml:space="preserve"> </w:t>
      </w:r>
    </w:p>
    <w:p w:rsidR="00000000" w:rsidDel="00000000" w:rsidP="00000000" w:rsidRDefault="00000000" w:rsidRPr="00000000" w14:paraId="00000730">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written disciplinary sanctions issued to students or employees and other documentation that memorializes oral disciplinary sanctions issued to students or employees for violations of Policy 2266;</w:t>
        <w:br w:type="textWrapping"/>
        <w:t xml:space="preserve"> </w:t>
      </w:r>
    </w:p>
    <w:p w:rsidR="00000000" w:rsidDel="00000000" w:rsidP="00000000" w:rsidRDefault="00000000" w:rsidRPr="00000000" w14:paraId="00000731">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dated written determinations of responsibility/investigative reports (including summaries of relevant exculpatory and inculpatory evidence) and other documentation that memorializes oral notifications to the parties concerning the outcome of the investigation, including any consequences imposed as a result of a violation of Policy 2266;</w:t>
        <w:br w:type="textWrapping"/>
        <w:t xml:space="preserve"> </w:t>
      </w:r>
    </w:p>
    <w:p w:rsidR="00000000" w:rsidDel="00000000" w:rsidP="00000000" w:rsidRDefault="00000000" w:rsidRPr="00000000" w14:paraId="00000732">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documentation of any supportive measures offered and/or provided to Complainants and/or Respondents, including no-contact orders issued to both parties, the dates the no-contact orders were issued, and the dates the parties acknowledged receipt of the no-contact orders;</w:t>
        <w:br w:type="textWrapping"/>
        <w:t xml:space="preserve"> </w:t>
      </w:r>
    </w:p>
    <w:p w:rsidR="00000000" w:rsidDel="00000000" w:rsidP="00000000" w:rsidRDefault="00000000" w:rsidRPr="00000000" w14:paraId="00000733">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documentation of all actions taken, both individual and systemic, to stop the discrimination or harassment, prevent its recurrence, eliminate any hostile environment, and remedy its discriminatory effects;</w:t>
        <w:br w:type="textWrapping"/>
        <w:t xml:space="preserve"> </w:t>
      </w:r>
    </w:p>
    <w:p w:rsidR="00000000" w:rsidDel="00000000" w:rsidP="00000000" w:rsidRDefault="00000000" w:rsidRPr="00000000" w14:paraId="00000734">
      <w:pPr>
        <w:numPr>
          <w:ilvl w:val="0"/>
          <w:numId w:val="25"/>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copies of the Board policy and/or procedures/guidelines used by the District to conduct the investigation, and any documents used by the District at the time of the alleged violation to communicate the Board’s expectations to students</w:t>
        <w:br w:type="textWrapping"/>
        <w:t xml:space="preserve">and staff with respect to the subject of Policy 2266 (e.g., Student Code of Conduct and/or Employee/Administrator Handbooks);</w:t>
        <w:br w:type="textWrapping"/>
        <w:t xml:space="preserve"> </w:t>
      </w:r>
    </w:p>
    <w:p w:rsidR="00000000" w:rsidDel="00000000" w:rsidP="00000000" w:rsidRDefault="00000000" w:rsidRPr="00000000" w14:paraId="00000735">
      <w:pPr>
        <w:numPr>
          <w:ilvl w:val="0"/>
          <w:numId w:val="25"/>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copies of any documentation that memorializes any informal resolution to a Formal Complaint of Sexual Harassment.</w:t>
      </w:r>
    </w:p>
    <w:p w:rsidR="00000000" w:rsidDel="00000000" w:rsidP="00000000" w:rsidRDefault="00000000" w:rsidRPr="00000000" w14:paraId="00000736">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37">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documents, ESI, and electronic media (as defined in Policy 8315) retained may include public records and records exempt from disclosure under Federal (e.g., FERPA, ADA) and/or State law (e.g., R.C. 3319.321) – e.g., student records and confidential medical records.</w:t>
      </w:r>
    </w:p>
    <w:p w:rsidR="00000000" w:rsidDel="00000000" w:rsidP="00000000" w:rsidRDefault="00000000" w:rsidRPr="00000000" w14:paraId="00000738">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 </w:t>
      </w:r>
    </w:p>
    <w:p w:rsidR="00000000" w:rsidDel="00000000" w:rsidP="00000000" w:rsidRDefault="00000000" w:rsidRPr="00000000" w14:paraId="00000739">
      <w:pPr>
        <w:shd w:fill="ffffff" w:val="clear"/>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documents, ESI, and electronic media (as defined in Policy 8315) created or received as part of an investigation or proceeding related to determination of responsibility shall be retained in accordance with Policy 8310, Policy 8315, Policy 8320, and Policy 8330 for not less than seven (7) calendar years, but longer if otherwise required by the District’s records retention schedule.</w:t>
      </w:r>
    </w:p>
    <w:p w:rsidR="00000000" w:rsidDel="00000000" w:rsidP="00000000" w:rsidRDefault="00000000" w:rsidRPr="00000000" w14:paraId="0000073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3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3C">
      <w:pPr>
        <w:pStyle w:val="Heading5"/>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ZERO TOLERANCE</w:t>
      </w:r>
      <w:r w:rsidDel="00000000" w:rsidR="00000000" w:rsidRPr="00000000">
        <w:rPr>
          <w:rtl w:val="0"/>
        </w:rPr>
      </w:r>
    </w:p>
    <w:p w:rsidR="00000000" w:rsidDel="00000000" w:rsidP="00000000" w:rsidRDefault="00000000" w:rsidRPr="00000000" w14:paraId="0000073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728"/>
          <w:tab w:val="left" w:leader="none" w:pos="2448"/>
          <w:tab w:val="left" w:leader="none" w:pos="3168"/>
          <w:tab w:val="left" w:leader="none" w:pos="460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 form of violent, disruptive, or inappropriate behavior, including excessive truancy, will be tolerated.</w:t>
      </w:r>
    </w:p>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728"/>
          <w:tab w:val="left" w:leader="none" w:pos="2448"/>
          <w:tab w:val="left" w:leader="none" w:pos="3168"/>
          <w:tab w:val="left" w:leader="none" w:pos="460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728"/>
          <w:tab w:val="left" w:leader="none" w:pos="2448"/>
          <w:tab w:val="left" w:leader="none" w:pos="3168"/>
          <w:tab w:val="left" w:leader="none" w:pos="460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STUDENT DISCIPLINE CODE</w:t>
      </w:r>
      <w:r w:rsidDel="00000000" w:rsidR="00000000" w:rsidRPr="00000000">
        <w:rPr>
          <w:rtl w:val="0"/>
        </w:rPr>
      </w:r>
    </w:p>
    <w:p w:rsidR="00000000" w:rsidDel="00000000" w:rsidP="00000000" w:rsidRDefault="00000000" w:rsidRPr="00000000" w14:paraId="0000074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4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Each of the behaviors and/or types of misconduct described below are prohibited and may subject the student to disciplinary action including, but not limited to, student conference, parent/guardian notification, parent/guardian conference, detention, in-school discipline, suspension and/or expulsion from school. Furthermore, any criminal acts committed at or related to the School will be reported to law enforcement officials as well as disciplined at school. Certain criminal acts may result in permanent exclusion from school.</w:t>
      </w:r>
    </w:p>
    <w:p w:rsidR="00000000" w:rsidDel="00000000" w:rsidP="00000000" w:rsidRDefault="00000000" w:rsidRPr="00000000" w14:paraId="0000074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44">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w:t>
        <w:tab/>
        <w:t xml:space="preserve">Possession/use of drugs and/or alcohol</w:t>
      </w:r>
      <w:r w:rsidDel="00000000" w:rsidR="00000000" w:rsidRPr="00000000">
        <w:rPr>
          <w:rtl w:val="0"/>
        </w:rPr>
      </w:r>
    </w:p>
    <w:p w:rsidR="00000000" w:rsidDel="00000000" w:rsidP="00000000" w:rsidRDefault="00000000" w:rsidRPr="00000000" w14:paraId="0000074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Possessing, using, transmitting or concealing, or being under the influence of any alcoholic beverage, controlled substance including, but not limited to, narcotics, mood altering drugs, counterfeit controlled substances, lookalikes, over the counter stimulants or depressants, anabolic steroids, or drugrelated paraphernalia.</w:t>
      </w:r>
    </w:p>
    <w:p w:rsidR="00000000" w:rsidDel="00000000" w:rsidP="00000000" w:rsidRDefault="00000000" w:rsidRPr="00000000" w14:paraId="00000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building principal has a reasonable individualized suspicion of drug or alcohol use, she may request the student in question to submit to any appropriate testing, including but not limited to, a breathalyzer test or urinalysis. In such circumstances, the student will be taken to a private administrative or instructional area on school property for such testing with at least one other member of the teaching or administrative staff present as a witness to the test. If a student refuses to take the test, s/he will be advised that such denial leaves the observed evidence of alcohol or drug use unrefuted thus leading to possible disciplinary action. The student will then be given a second opportunity to take the test.</w:t>
      </w:r>
    </w:p>
    <w:p w:rsidR="00000000" w:rsidDel="00000000" w:rsidP="00000000" w:rsidRDefault="00000000" w:rsidRPr="00000000" w14:paraId="000007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74A">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w:t>
      </w:r>
      <w:r w:rsidDel="00000000" w:rsidR="00000000" w:rsidRPr="00000000">
        <w:rPr>
          <w:rFonts w:ascii="Times New Roman" w:cs="Times New Roman" w:eastAsia="Times New Roman" w:hAnsi="Times New Roman"/>
          <w:b w:val="1"/>
          <w:i w:val="1"/>
          <w:sz w:val="24"/>
          <w:szCs w:val="24"/>
          <w:vertAlign w:val="baseline"/>
          <w:rtl w:val="0"/>
        </w:rPr>
        <w:tab/>
      </w:r>
      <w:r w:rsidDel="00000000" w:rsidR="00000000" w:rsidRPr="00000000">
        <w:rPr>
          <w:rFonts w:ascii="Times New Roman" w:cs="Times New Roman" w:eastAsia="Times New Roman" w:hAnsi="Times New Roman"/>
          <w:b w:val="1"/>
          <w:sz w:val="24"/>
          <w:szCs w:val="24"/>
          <w:vertAlign w:val="baseline"/>
          <w:rtl w:val="0"/>
        </w:rPr>
        <w:t xml:space="preserve">Possession/use of tobacco</w:t>
      </w:r>
      <w:r w:rsidDel="00000000" w:rsidR="00000000" w:rsidRPr="00000000">
        <w:rPr>
          <w:rtl w:val="0"/>
        </w:rPr>
      </w:r>
    </w:p>
    <w:p w:rsidR="00000000" w:rsidDel="00000000" w:rsidP="00000000" w:rsidRDefault="00000000" w:rsidRPr="00000000" w14:paraId="0000074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Possession, consumption, distribution, purchase or attempt to purchase, and/or use of tobacco products or electronic cigarettes or similar devices in school, on school grounds, on school buses, in Board-owned vehicles, within any indoor facility owned or leased or contracted for by the Board, and at any interscholastic competition, extra-curricular event, or other schoolsponsored event is prohibited. Tobacco products include, but are not limited to cigarettes, cigars, pipe tobacco, vapes, chewing tobacco, snuff or any other matter or substance that contains tobacco. The term “tobacco” includes any product that contains tobacco, is derived from tobacco, contains nicotine, or e-cigarettes and other electronic smoking devices (including but not limited to "JUULs"), but does not include any cessation product approved by the United States Food and Drug Administration for use as a medical treatment to reduce or eliminate nicotine or tobacco dependence. Smoking of electronic, "vapor", other substitute forms of cigarettes, or clove cigarettes is also prohibited.</w:t>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tab/>
        <w:t xml:space="preserve">Use and/or possession of a firearm</w:t>
      </w:r>
      <w:r w:rsidDel="00000000" w:rsidR="00000000" w:rsidRPr="00000000">
        <w:rPr>
          <w:rtl w:val="0"/>
        </w:rPr>
      </w:r>
    </w:p>
    <w:p w:rsidR="00000000" w:rsidDel="00000000" w:rsidP="00000000" w:rsidRDefault="00000000" w:rsidRPr="00000000" w14:paraId="00000751">
      <w:pPr>
        <w:tabs>
          <w:tab w:val="left" w:leader="none" w:pos="-144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52">
      <w:pPr>
        <w:tabs>
          <w:tab w:val="left" w:leader="none" w:pos="-144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Bringing a firearm (as defined in the Federal Gun-Free Schools Act of 1994) onto school property or to any school-sponsored activity, competition, program, or event, regardless of where it occurs, will result in a mandatory one (1) year expulsion under Ohio law.  This expulsion may be reduced on a case-by-case basis by the Superintendent using the guideline(s) set forth in Board Policy 5611.</w:t>
      </w:r>
    </w:p>
    <w:p w:rsidR="00000000" w:rsidDel="00000000" w:rsidP="00000000" w:rsidRDefault="00000000" w:rsidRPr="00000000" w14:paraId="00000753">
      <w:pPr>
        <w:tabs>
          <w:tab w:val="left" w:leader="none" w:pos="-144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54">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212529"/>
          <w:sz w:val="24"/>
          <w:szCs w:val="24"/>
          <w:highlight w:val="white"/>
          <w:vertAlign w:val="baseline"/>
          <w:rtl w:val="0"/>
        </w:rPr>
        <w:t xml:space="preserve">Firearm or Knife</w:t>
      </w:r>
      <w:r w:rsidDel="00000000" w:rsidR="00000000" w:rsidRPr="00000000">
        <w:rPr>
          <w:rFonts w:ascii="Times New Roman" w:cs="Times New Roman" w:eastAsia="Times New Roman" w:hAnsi="Times New Roman"/>
          <w:color w:val="212529"/>
          <w:sz w:val="24"/>
          <w:szCs w:val="24"/>
          <w:highlight w:val="white"/>
          <w:vertAlign w:val="baseline"/>
          <w:rtl w:val="0"/>
        </w:rPr>
        <w:br w:type="textWrapping"/>
        <w:br w:type="textWrapping"/>
        <w:t xml:space="preserve">Unless a student is permanently excluded from school, the Superintendent shall expel a student from school for a period of one (1) year for bringing a firearm or knife capable of causing serious bodily injury to a school building or on to any other property (including a school vehicle) owned, controlled, or operated by the Board, to an interscholastic competition, an extra-curricular event, or to any other school program or activity that is not located in a school or on property that is owned or controlled by the Board, except that the Superintendent may reduce this period on a case-by-case basis in accordance with this policy.  Similarly, the Superintendent shall expel a student from school for a period of one (1) year for possessing a firearm or knife capable of causing serious bodily injury at school or on any other property (including a school vehicle) owned, controlled, or operated by the Board, at interscholastic competition, an extra-curricular event, or at any other school program or activity that is not located in a school or on property that is owned or controlled by the Board, except the Superintendent may reduce this period on a case-by-case basis in accordance with this policy.  The expulsion may extend, as necessary, into the school year following the school year in which the incident that gives rise to the expulsion takes place.  The Superintendent shall refer any student expelled for bringing a firearm (as defined in 18 U.S.C. 921(a)(3)) or weapon to school to the criminal justice or juvenile delinquency system serving the District.</w:t>
        <w:br w:type="textWrapping"/>
        <w:br w:type="textWrapping"/>
        <w:t xml:space="preserve">A firearm is defined as any weapon, including a starter gun, which will or is designed to or may readily be converted to expel a projectile by the action of an explosive, the frame or receiver of any such weapon, any firearm muffler or silencer, or any destructive device.  A destructive device, includes, but is not limited to any explosive, incendiary, or poison gas, bomb, grenade, rocket having a propellant charge of more than four (4) ounces, missile having an explosive or incendiary charge of more than one-quarter ounce, mine, or other similar device.</w:t>
        <w:br w:type="textWrapping"/>
        <w:br w:type="textWrapping"/>
        <w:t xml:space="preserve">A knife capable of causing serious bodily injury is defined as any weapon or cutting instrument consisting of a blade fastened to a handle; a razor blade; or any similar device (including sharp, metal martial arts weapons such as ninja throwing stars) that is used for, or is readily capable of, causing death or serious bodily injury.</w:t>
        <w:br w:type="textWrapping"/>
        <w:br w:type="textWrapping"/>
        <w:t xml:space="preserve">The Superintendent may, in his/her sole judgment and discretion, modify or reduce such expulsion in writing, to a period of less than one(1) year, on a case-by-case basis, upon consideration of the following:</w:t>
      </w:r>
      <w:r w:rsidDel="00000000" w:rsidR="00000000" w:rsidRPr="00000000">
        <w:rPr>
          <w:rFonts w:ascii="Times New Roman" w:cs="Times New Roman" w:eastAsia="Times New Roman" w:hAnsi="Times New Roman"/>
          <w:color w:val="212529"/>
          <w:sz w:val="24"/>
          <w:szCs w:val="24"/>
          <w:vertAlign w:val="baseline"/>
          <w:rtl w:val="0"/>
        </w:rPr>
        <w:br w:type="textWrapping"/>
      </w:r>
      <w:r w:rsidDel="00000000" w:rsidR="00000000" w:rsidRPr="00000000">
        <w:rPr>
          <w:rFonts w:ascii="Times New Roman" w:cs="Times New Roman" w:eastAsia="Times New Roman" w:hAnsi="Times New Roman"/>
          <w:color w:val="212529"/>
          <w:sz w:val="24"/>
          <w:szCs w:val="24"/>
          <w:highlight w:val="white"/>
          <w:vertAlign w:val="baseline"/>
          <w:rtl w:val="0"/>
        </w:rPr>
        <w:t xml:space="preserve"> </w:t>
      </w:r>
      <w:r w:rsidDel="00000000" w:rsidR="00000000" w:rsidRPr="00000000">
        <w:rPr>
          <w:rtl w:val="0"/>
        </w:rPr>
      </w:r>
    </w:p>
    <w:p w:rsidR="00000000" w:rsidDel="00000000" w:rsidP="00000000" w:rsidRDefault="00000000" w:rsidRPr="00000000" w14:paraId="00000755">
      <w:pPr>
        <w:numPr>
          <w:ilvl w:val="0"/>
          <w:numId w:val="27"/>
        </w:numPr>
        <w:shd w:fill="ffffff" w:val="clear"/>
        <w:spacing w:after="0" w:before="28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Applicable State or Federal laws and regulations relating to students with disabilities (for example, where the incident involves a student with a disability and the misconduct is determined by a group of persons knowledgeable about the child to be a manifestation of the student’s disability);</w:t>
        <w:br w:type="textWrapping"/>
        <w:t xml:space="preserve"> </w:t>
      </w:r>
    </w:p>
    <w:p w:rsidR="00000000" w:rsidDel="00000000" w:rsidP="00000000" w:rsidRDefault="00000000" w:rsidRPr="00000000" w14:paraId="00000756">
      <w:pPr>
        <w:numPr>
          <w:ilvl w:val="0"/>
          <w:numId w:val="27"/>
        </w:numPr>
        <w:shd w:fill="ffffff" w:val="clear"/>
        <w:spacing w:after="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degree of culpability given the age of the student and its relevance to the misconduct and/or punishment and/or evidence regarding the probable danger posed to the health and safety of others, including evidence of the student’s intent and awareness regarding possession of the firearm or knife capable of causing serious bodily injury; and/or</w:t>
        <w:br w:type="textWrapping"/>
        <w:t xml:space="preserve"> </w:t>
      </w:r>
    </w:p>
    <w:p w:rsidR="00000000" w:rsidDel="00000000" w:rsidP="00000000" w:rsidRDefault="00000000" w:rsidRPr="00000000" w14:paraId="00000757">
      <w:pPr>
        <w:numPr>
          <w:ilvl w:val="0"/>
          <w:numId w:val="27"/>
        </w:numPr>
        <w:shd w:fill="ffffff" w:val="clear"/>
        <w:spacing w:after="280" w:before="0" w:lineRule="auto"/>
        <w:ind w:left="720" w:hanging="360"/>
        <w:rPr>
          <w:rFonts w:ascii="Times New Roman" w:cs="Times New Roman" w:eastAsia="Times New Roman" w:hAnsi="Times New Roman"/>
          <w:color w:val="212529"/>
          <w:sz w:val="24"/>
          <w:szCs w:val="24"/>
          <w:vertAlign w:val="baseline"/>
        </w:rPr>
      </w:pPr>
      <w:r w:rsidDel="00000000" w:rsidR="00000000" w:rsidRPr="00000000">
        <w:rPr>
          <w:rFonts w:ascii="Times New Roman" w:cs="Times New Roman" w:eastAsia="Times New Roman" w:hAnsi="Times New Roman"/>
          <w:color w:val="212529"/>
          <w:sz w:val="24"/>
          <w:szCs w:val="24"/>
          <w:vertAlign w:val="baseline"/>
          <w:rtl w:val="0"/>
        </w:rPr>
        <w:t xml:space="preserve">The academic and disciplinary history of the student, including the student’s response to the imposition of any prior discipline imposed for behavioral problems.</w:t>
      </w:r>
    </w:p>
    <w:p w:rsidR="00000000" w:rsidDel="00000000" w:rsidP="00000000" w:rsidRDefault="00000000" w:rsidRPr="00000000" w14:paraId="000007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Board of Education prohibits students from possessing, storing, making, or using a weapon, including a concealed weapon, in a school safety zone and any setting that is under the control and supervision of the Board for the purpose of school activities approved and authorized by the Board including, but not limited to, property leased, owned, or contracted for by the Board, a school-sponsored event, or in a Board-owned vehicle.</w:t>
      </w:r>
    </w:p>
    <w:p w:rsidR="00000000" w:rsidDel="00000000" w:rsidP="00000000" w:rsidRDefault="00000000" w:rsidRPr="00000000" w14:paraId="000007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term "weapon" includes any object which, in the manner in which it is used, is intended to be used, or is represented, is capable of inflicting serious bodily harm or property damage, as well as endangering the health and safety of persons. Weapons include, but are not limited to, firearms, guns of any type whatsoever, including air and gas-powered guns (whether loaded or unloaded), knives, razors, clubs, electric weapons, metallic knuckles, martial arts weapons, ammunition,</w:t>
      </w:r>
      <w:r w:rsidDel="00000000" w:rsidR="00000000" w:rsidRPr="00000000">
        <w:rPr>
          <w:rFonts w:ascii="Times New Roman" w:cs="Times New Roman" w:eastAsia="Times New Roman" w:hAnsi="Times New Roman"/>
          <w:b w:val="0"/>
          <w:i w:val="0"/>
          <w:smallCaps w:val="0"/>
          <w:strike w:val="0"/>
          <w:color w:val="333333"/>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incendiary devices, explosives, and other objects defined as dangerous ordinances under State law</w:t>
      </w:r>
    </w:p>
    <w:p w:rsidR="00000000" w:rsidDel="00000000" w:rsidP="00000000" w:rsidRDefault="00000000" w:rsidRPr="00000000" w14:paraId="000007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Policy exceptions include items pre-approved by the building principal as part of a class or individual presentation under adult supervision if used for the purpose and in the manner approved (working firearms and any ammunition will never be approved as a part of a presentation) and/or theatrical props used in appropriate settings.</w:t>
      </w:r>
    </w:p>
    <w:p w:rsidR="00000000" w:rsidDel="00000000" w:rsidP="00000000" w:rsidRDefault="00000000" w:rsidRPr="00000000" w14:paraId="000007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shall report any information concerning weapons and/or threats of violence by students, staff members, or visitors to the building principal. Failure to report such information may subject the student to disciplinary action.</w:t>
      </w:r>
    </w:p>
    <w:p w:rsidR="00000000" w:rsidDel="00000000" w:rsidP="00000000" w:rsidRDefault="00000000" w:rsidRPr="00000000" w14:paraId="000007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This policy shall be implemented through the Code of Conduct/Student Discipline Code, Policy 5610, and Policy 5610.01, and through administrative guidelines.</w:t>
      </w:r>
    </w:p>
    <w:p w:rsidR="00000000" w:rsidDel="00000000" w:rsidP="00000000" w:rsidRDefault="00000000" w:rsidRPr="00000000" w14:paraId="000007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The Superintendent will refer any student who violates this policy to the student's parents or guardians and to the criminal justice or juvenile delinquency system. The student may also be subject to disciplinary action, up to and including expulsion.</w:t>
      </w:r>
    </w:p>
    <w:p w:rsidR="00000000" w:rsidDel="00000000" w:rsidP="00000000" w:rsidRDefault="00000000" w:rsidRPr="00000000" w14:paraId="000007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This policy will be published annually in all District student and staff handbooks. Publication is not a precondition to the enforcement of this policy.</w:t>
      </w:r>
    </w:p>
    <w:p w:rsidR="00000000" w:rsidDel="00000000" w:rsidP="00000000" w:rsidRDefault="00000000" w:rsidRPr="00000000" w14:paraId="00000766">
      <w:pPr>
        <w:tabs>
          <w:tab w:val="left" w:leader="none" w:pos="-144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67">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Firearm is defined as any weapon (including a starter gun) that will or is designed to or may</w:t>
      </w:r>
    </w:p>
    <w:p w:rsidR="00000000" w:rsidDel="00000000" w:rsidP="00000000" w:rsidRDefault="00000000" w:rsidRPr="00000000" w14:paraId="00000768">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readily be converted to expel a projectile by the action of an explosive; the frame or receiver of</w:t>
      </w:r>
    </w:p>
    <w:p w:rsidR="00000000" w:rsidDel="00000000" w:rsidP="00000000" w:rsidRDefault="00000000" w:rsidRPr="00000000" w14:paraId="00000769">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 such weapon; any firearm muffler or firearm silencer; or any destructive device (as defined in</w:t>
      </w:r>
    </w:p>
    <w:p w:rsidR="00000000" w:rsidDel="00000000" w:rsidP="00000000" w:rsidRDefault="00000000" w:rsidRPr="00000000" w14:paraId="0000076A">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Federal Gun-Free Schools Act of 1994). Firearms include any unloaded firearm and any</w:t>
      </w:r>
    </w:p>
    <w:p w:rsidR="00000000" w:rsidDel="00000000" w:rsidP="00000000" w:rsidRDefault="00000000" w:rsidRPr="00000000" w14:paraId="0000076B">
      <w:pPr>
        <w:ind w:left="720" w:hanging="720"/>
        <w:jc w:val="both"/>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firearm that is inoperable but that can be readily operated.</w:t>
      </w:r>
      <w:r w:rsidDel="00000000" w:rsidR="00000000" w:rsidRPr="00000000">
        <w:rPr>
          <w:rtl w:val="0"/>
        </w:rPr>
      </w:r>
    </w:p>
    <w:p w:rsidR="00000000" w:rsidDel="00000000" w:rsidP="00000000" w:rsidRDefault="00000000" w:rsidRPr="00000000" w14:paraId="0000076C">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6D">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are prohibited from knowingly possessing an object on school premises, in a school or a</w:t>
      </w:r>
    </w:p>
    <w:p w:rsidR="00000000" w:rsidDel="00000000" w:rsidP="00000000" w:rsidRDefault="00000000" w:rsidRPr="00000000" w14:paraId="0000076E">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school building, at a school activity or on a school bus that is indistinguishable from a firearm,</w:t>
      </w:r>
    </w:p>
    <w:p w:rsidR="00000000" w:rsidDel="00000000" w:rsidP="00000000" w:rsidRDefault="00000000" w:rsidRPr="00000000" w14:paraId="0000076F">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whether or not the object is capable of being fired, and indicating they are in possession of such an</w:t>
      </w:r>
    </w:p>
    <w:p w:rsidR="00000000" w:rsidDel="00000000" w:rsidP="00000000" w:rsidRDefault="00000000" w:rsidRPr="00000000" w14:paraId="00000770">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object and that it is a firearm or knowingly displaying or brandishing the object and indicating it is</w:t>
      </w:r>
    </w:p>
    <w:p w:rsidR="00000000" w:rsidDel="00000000" w:rsidP="00000000" w:rsidRDefault="00000000" w:rsidRPr="00000000" w14:paraId="00000771">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firearm.</w:t>
      </w:r>
    </w:p>
    <w:p w:rsidR="00000000" w:rsidDel="00000000" w:rsidP="00000000" w:rsidRDefault="00000000" w:rsidRPr="00000000" w14:paraId="00000772">
      <w:pPr>
        <w:ind w:left="720" w:hanging="72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7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w:t>
        <w:tab/>
        <w:t xml:space="preserve">Use and/or possession of a weapon</w:t>
      </w:r>
      <w:r w:rsidDel="00000000" w:rsidR="00000000" w:rsidRPr="00000000">
        <w:rPr>
          <w:rtl w:val="0"/>
        </w:rPr>
      </w:r>
    </w:p>
    <w:p w:rsidR="00000000" w:rsidDel="00000000" w:rsidP="00000000" w:rsidRDefault="00000000" w:rsidRPr="00000000" w14:paraId="0000077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7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weapon is any device that may be used for offensive or defensive purpose, including but not limited to</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conventional objects such as guns, pellet guns, knives, or club type implements. It may also include any toy that is presented as a real weapon or reacted to as a real weapon. Possession and/or use of a weapon may subject a student to expulsion and possible permanent exclusion.</w:t>
      </w:r>
    </w:p>
    <w:p w:rsidR="00000000" w:rsidDel="00000000" w:rsidP="00000000" w:rsidRDefault="00000000" w:rsidRPr="00000000" w14:paraId="00000776">
      <w:pPr>
        <w:jc w:val="both"/>
        <w:rPr>
          <w:rFonts w:ascii="Times New Roman" w:cs="Times New Roman" w:eastAsia="Times New Roman" w:hAnsi="Times New Roman"/>
          <w:strike w:val="0"/>
          <w:sz w:val="24"/>
          <w:szCs w:val="24"/>
          <w:highlight w:val="yellow"/>
          <w:vertAlign w:val="baseline"/>
        </w:rPr>
      </w:pPr>
      <w:r w:rsidDel="00000000" w:rsidR="00000000" w:rsidRPr="00000000">
        <w:rPr>
          <w:rtl w:val="0"/>
        </w:rPr>
      </w:r>
    </w:p>
    <w:p w:rsidR="00000000" w:rsidDel="00000000" w:rsidP="00000000" w:rsidRDefault="00000000" w:rsidRPr="00000000" w14:paraId="000007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knife is defined as any cutting instrument consisting of a sharp blade fastened to a handle, a razor blade or any similar device that is used for, or is readily capable of causing death or serious bodily injury.</w:t>
      </w:r>
    </w:p>
    <w:p w:rsidR="00000000" w:rsidDel="00000000" w:rsidP="00000000" w:rsidRDefault="00000000" w:rsidRPr="00000000" w14:paraId="00000778">
      <w:pPr>
        <w:ind w:left="720" w:hanging="72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79">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w:t>
        <w:tab/>
        <w:t xml:space="preserve">Use of an object as a weapon</w:t>
      </w:r>
      <w:r w:rsidDel="00000000" w:rsidR="00000000" w:rsidRPr="00000000">
        <w:rPr>
          <w:rtl w:val="0"/>
        </w:rPr>
      </w:r>
    </w:p>
    <w:p w:rsidR="00000000" w:rsidDel="00000000" w:rsidP="00000000" w:rsidRDefault="00000000" w:rsidRPr="00000000" w14:paraId="0000077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7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 object that is used to threaten, harm, or harass another may be considered a weapon. This includes but is not limited to padlocks, pens, pencils, laser pointers, and jewelry.</w:t>
      </w:r>
    </w:p>
    <w:p w:rsidR="00000000" w:rsidDel="00000000" w:rsidP="00000000" w:rsidRDefault="00000000" w:rsidRPr="00000000" w14:paraId="0000077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D">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7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6.</w:t>
        <w:tab/>
        <w:t xml:space="preserve">Knowledge of dangerous weapons or threats of violence</w:t>
      </w:r>
      <w:r w:rsidDel="00000000" w:rsidR="00000000" w:rsidRPr="00000000">
        <w:rPr>
          <w:rtl w:val="0"/>
        </w:rPr>
      </w:r>
    </w:p>
    <w:p w:rsidR="00000000" w:rsidDel="00000000" w:rsidP="00000000" w:rsidRDefault="00000000" w:rsidRPr="00000000" w14:paraId="0000077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80">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Because the Board believes that students, staff members, and visitors are entitled to function in a safe school environment, students are required to report knowledge of dangerous weapons or threats of violence to the Principal. Failure to report such knowledge may subject the student to discipline.</w:t>
      </w:r>
    </w:p>
    <w:p w:rsidR="00000000" w:rsidDel="00000000" w:rsidP="00000000" w:rsidRDefault="00000000" w:rsidRPr="00000000" w14:paraId="00000781">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8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7.</w:t>
        <w:tab/>
        <w:t xml:space="preserve">Arson</w:t>
      </w:r>
      <w:r w:rsidDel="00000000" w:rsidR="00000000" w:rsidRPr="00000000">
        <w:rPr>
          <w:rtl w:val="0"/>
        </w:rPr>
      </w:r>
    </w:p>
    <w:p w:rsidR="00000000" w:rsidDel="00000000" w:rsidP="00000000" w:rsidRDefault="00000000" w:rsidRPr="00000000" w14:paraId="0000078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8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Intentional or purposeful destruction or damage to school or district buildings or property by means of fire. Anything, such as fire, that endangers school property and its occupants will not be tolerated.  Arson is a felony.</w:t>
      </w:r>
    </w:p>
    <w:p w:rsidR="00000000" w:rsidDel="00000000" w:rsidP="00000000" w:rsidRDefault="00000000" w:rsidRPr="00000000" w14:paraId="0000078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86">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8.</w:t>
        <w:tab/>
        <w:t xml:space="preserve">Physically assaulting a staff member/student/person associated with the District.</w:t>
      </w:r>
      <w:r w:rsidDel="00000000" w:rsidR="00000000" w:rsidRPr="00000000">
        <w:rPr>
          <w:rtl w:val="0"/>
        </w:rPr>
      </w:r>
    </w:p>
    <w:p w:rsidR="00000000" w:rsidDel="00000000" w:rsidP="00000000" w:rsidRDefault="00000000" w:rsidRPr="00000000" w14:paraId="0000078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8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Acting with intent to cause fear in another person of immediate bodily harm or death, or intentionally bullying, inflicting or attempting to inflict bodily harm upon another person.  Physical assault of a staff member, student, or other person associated with the District, </w:t>
      </w:r>
      <w:r w:rsidDel="00000000" w:rsidR="00000000" w:rsidRPr="00000000">
        <w:rPr>
          <w:rFonts w:ascii="Times New Roman" w:cs="Times New Roman" w:eastAsia="Times New Roman" w:hAnsi="Times New Roman"/>
          <w:color w:val="000000"/>
          <w:sz w:val="24"/>
          <w:szCs w:val="24"/>
          <w:vertAlign w:val="baseline"/>
          <w:rtl w:val="0"/>
        </w:rPr>
        <w:t xml:space="preserve">regardless of whether it causes</w:t>
      </w:r>
      <w:r w:rsidDel="00000000" w:rsidR="00000000" w:rsidRPr="00000000">
        <w:rPr>
          <w:rFonts w:ascii="Times New Roman" w:cs="Times New Roman" w:eastAsia="Times New Roman" w:hAnsi="Times New Roman"/>
          <w:sz w:val="24"/>
          <w:szCs w:val="24"/>
          <w:vertAlign w:val="baseline"/>
          <w:rtl w:val="0"/>
        </w:rPr>
        <w:t xml:space="preserve"> injury</w:t>
      </w:r>
      <w:r w:rsidDel="00000000" w:rsidR="00000000" w:rsidRPr="00000000">
        <w:rPr>
          <w:rFonts w:ascii="Times New Roman" w:cs="Times New Roman" w:eastAsia="Times New Roman" w:hAnsi="Times New Roman"/>
          <w:color w:val="000000"/>
          <w:sz w:val="24"/>
          <w:szCs w:val="24"/>
          <w:vertAlign w:val="baseline"/>
          <w:rtl w:val="0"/>
        </w:rPr>
        <w:t xml:space="preserve">,</w:t>
      </w:r>
      <w:r w:rsidDel="00000000" w:rsidR="00000000" w:rsidRPr="00000000">
        <w:rPr>
          <w:rFonts w:ascii="Times New Roman" w:cs="Times New Roman" w:eastAsia="Times New Roman" w:hAnsi="Times New Roman"/>
          <w:sz w:val="24"/>
          <w:szCs w:val="24"/>
          <w:vertAlign w:val="baseline"/>
          <w:rtl w:val="0"/>
        </w:rPr>
        <w:t xml:space="preserve"> will not be tolerated. Any intentional, harmful or potentially harmful physical contact or bullying initiated by a student against a staff member will be considered to be assault. Assault may result in criminal charges and may subject the student to expulsion.</w:t>
      </w:r>
    </w:p>
    <w:p w:rsidR="00000000" w:rsidDel="00000000" w:rsidP="00000000" w:rsidRDefault="00000000" w:rsidRPr="00000000" w14:paraId="0000078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8A">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9.</w:t>
        <w:tab/>
        <w:t xml:space="preserve">Verbally threatening (either orally, in writing or otherwise expressed)</w:t>
      </w:r>
      <w:r w:rsidDel="00000000" w:rsidR="00000000" w:rsidRPr="00000000">
        <w:rPr>
          <w:rFonts w:ascii="Times New Roman" w:cs="Times New Roman" w:eastAsia="Times New Roman" w:hAnsi="Times New Roman"/>
          <w:b w:val="1"/>
          <w:i w:val="1"/>
          <w:color w:val="0000ff"/>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a staff member/student/person associated with the District.</w:t>
      </w:r>
      <w:r w:rsidDel="00000000" w:rsidR="00000000" w:rsidRPr="00000000">
        <w:rPr>
          <w:rtl w:val="0"/>
        </w:rPr>
      </w:r>
    </w:p>
    <w:p w:rsidR="00000000" w:rsidDel="00000000" w:rsidP="00000000" w:rsidRDefault="00000000" w:rsidRPr="00000000" w14:paraId="0000078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8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 oral or written statement or otherwise expressed action that a staff member, student, or other person associated with the District reasonably feels to be a threat will be considered a verbal assault. Profanity directed toward a staff member in a threatening tone may also be considered a verbal assault. Confrontation with a student or staff member that bullies, intimidates, or causes fear of bodily harm or death is also prohibited.</w:t>
      </w:r>
    </w:p>
    <w:p w:rsidR="00000000" w:rsidDel="00000000" w:rsidP="00000000" w:rsidRDefault="00000000" w:rsidRPr="00000000" w14:paraId="0000078D">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8E">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10.</w:t>
        <w:tab/>
        <w:t xml:space="preserve">Misconduct against a school official or employee</w:t>
      </w: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Fonts w:ascii="Times New Roman" w:cs="Times New Roman" w:eastAsia="Times New Roman" w:hAnsi="Times New Roman"/>
          <w:b w:val="1"/>
          <w:sz w:val="24"/>
          <w:szCs w:val="24"/>
          <w:vertAlign w:val="baseline"/>
          <w:rtl w:val="0"/>
        </w:rPr>
        <w:t xml:space="preserve"> or the property of such a person, regardless of where it occurs.</w:t>
      </w:r>
      <w:r w:rsidDel="00000000" w:rsidR="00000000" w:rsidRPr="00000000">
        <w:rPr>
          <w:rtl w:val="0"/>
        </w:rPr>
      </w:r>
    </w:p>
    <w:p w:rsidR="00000000" w:rsidDel="00000000" w:rsidP="00000000" w:rsidRDefault="00000000" w:rsidRPr="00000000" w14:paraId="0000078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Board prohibits misconduct committed by a student against a school official or employee, including</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but not limited to</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harassment (of any type), vandalization, assault (verbal and/or physical), and destruction of property.</w:t>
      </w:r>
    </w:p>
    <w:p w:rsidR="00000000" w:rsidDel="00000000" w:rsidP="00000000" w:rsidRDefault="00000000" w:rsidRPr="00000000" w14:paraId="000007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792">
      <w:pPr>
        <w:tabs>
          <w:tab w:val="left" w:leader="none" w:pos="-144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11.</w:t>
        <w:tab/>
        <w:t xml:space="preserve">Misconduct off school grounds</w:t>
      </w:r>
      <w:r w:rsidDel="00000000" w:rsidR="00000000" w:rsidRPr="00000000">
        <w:rPr>
          <w:rtl w:val="0"/>
        </w:rPr>
      </w:r>
    </w:p>
    <w:p w:rsidR="00000000" w:rsidDel="00000000" w:rsidP="00000000" w:rsidRDefault="00000000" w:rsidRPr="00000000" w14:paraId="00000793">
      <w:pPr>
        <w:tabs>
          <w:tab w:val="left" w:leader="none" w:pos="-1440"/>
        </w:tabs>
        <w:ind w:left="1080" w:hanging="1080"/>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may be subject to discipline for their misconduct even when it occurs off school property when the misconduct is connected to activities or incidents that occurred on property owned or controlled by the District.</w:t>
      </w:r>
    </w:p>
    <w:p w:rsidR="00000000" w:rsidDel="00000000" w:rsidP="00000000" w:rsidRDefault="00000000" w:rsidRPr="00000000" w14:paraId="00000795">
      <w:pPr>
        <w:tabs>
          <w:tab w:val="left" w:leader="none" w:pos="576"/>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Misconduct is defined as any violation of the Student Discipline Code.</w:t>
      </w:r>
    </w:p>
    <w:p w:rsidR="00000000" w:rsidDel="00000000" w:rsidP="00000000" w:rsidRDefault="00000000" w:rsidRPr="00000000" w14:paraId="000007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79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12.</w:t>
        <w:tab/>
        <w:t xml:space="preserve">Extortion</w:t>
      </w:r>
      <w:r w:rsidDel="00000000" w:rsidR="00000000" w:rsidRPr="00000000">
        <w:rPr>
          <w:rtl w:val="0"/>
        </w:rPr>
      </w:r>
    </w:p>
    <w:p w:rsidR="00000000" w:rsidDel="00000000" w:rsidP="00000000" w:rsidRDefault="00000000" w:rsidRPr="00000000" w14:paraId="0000079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9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Extortion is the use of threat, intimidation, force, or deception to take, or receive something from someone else. Extortion is against the law.</w:t>
      </w:r>
    </w:p>
    <w:p w:rsidR="00000000" w:rsidDel="00000000" w:rsidP="00000000" w:rsidRDefault="00000000" w:rsidRPr="00000000" w14:paraId="0000079B">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9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13.</w:t>
        <w:tab/>
        <w:t xml:space="preserve">Gambling</w:t>
      </w:r>
      <w:r w:rsidDel="00000000" w:rsidR="00000000" w:rsidRPr="00000000">
        <w:rPr>
          <w:rtl w:val="0"/>
        </w:rPr>
      </w:r>
    </w:p>
    <w:p w:rsidR="00000000" w:rsidDel="00000000" w:rsidP="00000000" w:rsidRDefault="00000000" w:rsidRPr="00000000" w14:paraId="0000079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9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Gambling (i.e., playing a game of chance for stakes) includes casual betting, betting pools, organized-sports betting, and any other form of wagering. Students who bet on any school activity in which they are involved may also be banned from that school activity.</w:t>
      </w:r>
    </w:p>
    <w:p w:rsidR="00000000" w:rsidDel="00000000" w:rsidP="00000000" w:rsidRDefault="00000000" w:rsidRPr="00000000" w14:paraId="0000079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A0">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14.</w:t>
        <w:tab/>
        <w:t xml:space="preserve">Falsification of school work, identification,</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forgery</w:t>
      </w:r>
      <w:r w:rsidDel="00000000" w:rsidR="00000000" w:rsidRPr="00000000">
        <w:rPr>
          <w:rtl w:val="0"/>
        </w:rPr>
      </w:r>
    </w:p>
    <w:p w:rsidR="00000000" w:rsidDel="00000000" w:rsidP="00000000" w:rsidRDefault="00000000" w:rsidRPr="00000000" w14:paraId="000007A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A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Falsifying signatures or data, or refusing to give proper identification or giving false information to a staff member. This prohibition includes, but is not limited to, forgery of hall/bus passes and excuses, as well as use of false I.D.’s.</w:t>
      </w:r>
      <w:r w:rsidDel="00000000" w:rsidR="00000000" w:rsidRPr="00000000">
        <w:rPr>
          <w:rFonts w:ascii="Times New Roman" w:cs="Times New Roman" w:eastAsia="Times New Roman" w:hAnsi="Times New Roman"/>
          <w:strike w:val="1"/>
          <w:color w:val="ff0000"/>
          <w:sz w:val="24"/>
          <w:szCs w:val="24"/>
          <w:vertAlign w:val="baseline"/>
          <w:rtl w:val="0"/>
        </w:rPr>
        <w:t xml:space="preserve"> </w:t>
      </w:r>
      <w:r w:rsidDel="00000000" w:rsidR="00000000" w:rsidRPr="00000000">
        <w:rPr>
          <w:rtl w:val="0"/>
        </w:rPr>
      </w:r>
    </w:p>
    <w:p w:rsidR="00000000" w:rsidDel="00000000" w:rsidP="00000000" w:rsidRDefault="00000000" w:rsidRPr="00000000" w14:paraId="000007A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A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Plagiarism and cheating are also forms of falsification and </w:t>
      </w:r>
      <w:r w:rsidDel="00000000" w:rsidR="00000000" w:rsidRPr="00000000">
        <w:rPr>
          <w:rFonts w:ascii="Times New Roman" w:cs="Times New Roman" w:eastAsia="Times New Roman" w:hAnsi="Times New Roman"/>
          <w:color w:val="000000"/>
          <w:sz w:val="24"/>
          <w:szCs w:val="24"/>
          <w:vertAlign w:val="baseline"/>
          <w:rtl w:val="0"/>
        </w:rPr>
        <w:t xml:space="preserve">will </w:t>
      </w:r>
      <w:r w:rsidDel="00000000" w:rsidR="00000000" w:rsidRPr="00000000">
        <w:rPr>
          <w:rFonts w:ascii="Times New Roman" w:cs="Times New Roman" w:eastAsia="Times New Roman" w:hAnsi="Times New Roman"/>
          <w:sz w:val="24"/>
          <w:szCs w:val="24"/>
          <w:vertAlign w:val="baseline"/>
          <w:rtl w:val="0"/>
        </w:rPr>
        <w:t xml:space="preserve">subject the student to academic penalties as well as disciplinary action.</w:t>
      </w:r>
    </w:p>
    <w:p w:rsidR="00000000" w:rsidDel="00000000" w:rsidP="00000000" w:rsidRDefault="00000000" w:rsidRPr="00000000" w14:paraId="000007A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A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15.</w:t>
        <w:tab/>
        <w:t xml:space="preserve">Bomb Threats, and other false alarms and reports</w:t>
      </w:r>
      <w:r w:rsidDel="00000000" w:rsidR="00000000" w:rsidRPr="00000000">
        <w:rPr>
          <w:rtl w:val="0"/>
        </w:rPr>
      </w:r>
    </w:p>
    <w:p w:rsidR="00000000" w:rsidDel="00000000" w:rsidP="00000000" w:rsidRDefault="00000000" w:rsidRPr="00000000" w14:paraId="000007A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A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Making a bomb threat (i.e., intentionally giving a false alarm of a bomb) against a school building or any premises at which a school activity is being held at the time the threat is made may result in expulsion for a period of up to one (1) school year. Additionally, intentionally giving a false alarm of a fire, or tampering or interfering with any fire alarm is prohibited. It should be remembered that false emergency alarms or reports</w:t>
      </w:r>
      <w:r w:rsidDel="00000000" w:rsidR="00000000" w:rsidRPr="00000000">
        <w:rPr>
          <w:rFonts w:ascii="Times New Roman" w:cs="Times New Roman" w:eastAsia="Times New Roman" w:hAnsi="Times New Roman"/>
          <w:b w:val="1"/>
          <w:i w:val="1"/>
          <w:color w:val="0000ff"/>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endanger the safety forces that are responding to the alarm/report, the citizens of the community, and the persons in the building. What may seem like a prank, is a dangerous stunt that is against the law and </w:t>
      </w:r>
      <w:r w:rsidDel="00000000" w:rsidR="00000000" w:rsidRPr="00000000">
        <w:rPr>
          <w:rFonts w:ascii="Times New Roman" w:cs="Times New Roman" w:eastAsia="Times New Roman" w:hAnsi="Times New Roman"/>
          <w:color w:val="000000"/>
          <w:sz w:val="24"/>
          <w:szCs w:val="24"/>
          <w:vertAlign w:val="baseline"/>
          <w:rtl w:val="0"/>
        </w:rPr>
        <w:t xml:space="preserve">will</w:t>
      </w:r>
      <w:r w:rsidDel="00000000" w:rsidR="00000000" w:rsidRPr="00000000">
        <w:rPr>
          <w:rFonts w:ascii="Times New Roman" w:cs="Times New Roman" w:eastAsia="Times New Roman" w:hAnsi="Times New Roman"/>
          <w:sz w:val="24"/>
          <w:szCs w:val="24"/>
          <w:vertAlign w:val="baseline"/>
          <w:rtl w:val="0"/>
        </w:rPr>
        <w:t xml:space="preserve"> subject the student to disciplinary action.</w:t>
      </w:r>
    </w:p>
    <w:p w:rsidR="00000000" w:rsidDel="00000000" w:rsidP="00000000" w:rsidRDefault="00000000" w:rsidRPr="00000000" w14:paraId="000007A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AA">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16.</w:t>
        <w:tab/>
        <w:t xml:space="preserve">Terroristic Threat</w:t>
      </w:r>
      <w:r w:rsidDel="00000000" w:rsidR="00000000" w:rsidRPr="00000000">
        <w:rPr>
          <w:rtl w:val="0"/>
        </w:rPr>
      </w:r>
    </w:p>
    <w:p w:rsidR="00000000" w:rsidDel="00000000" w:rsidP="00000000" w:rsidRDefault="00000000" w:rsidRPr="00000000" w14:paraId="000007A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Threatening, directly or indirectly, to commit a crime of violence with the purpose to terrorize another or with reckless disregard of the risk of causing terror in another.</w:t>
      </w:r>
    </w:p>
    <w:p w:rsidR="00000000" w:rsidDel="00000000" w:rsidP="00000000" w:rsidRDefault="00000000" w:rsidRPr="00000000" w14:paraId="000007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7AE">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17.</w:t>
        <w:tab/>
        <w:t xml:space="preserve">Possession and/or use of explosives and/or fireworks</w:t>
      </w:r>
      <w:r w:rsidDel="00000000" w:rsidR="00000000" w:rsidRPr="00000000">
        <w:rPr>
          <w:rtl w:val="0"/>
        </w:rPr>
      </w:r>
    </w:p>
    <w:p w:rsidR="00000000" w:rsidDel="00000000" w:rsidP="00000000" w:rsidRDefault="00000000" w:rsidRPr="00000000" w14:paraId="000007A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Possessing or using any compound or mixture, the primary or common purpose of which is to function by explosion, with substantially instantaneous release of gas and heat (including, but not limited to explosives and chemical-reaction objects such as smoke bombs and poppers).  Additionally, possessing or offering for sale any substance, combination of substances or article prepared to produce a visible and/or audible effect by combustion, explosion, deflagration or detonation.</w:t>
      </w:r>
    </w:p>
    <w:p w:rsidR="00000000" w:rsidDel="00000000" w:rsidP="00000000" w:rsidRDefault="00000000" w:rsidRPr="00000000" w14:paraId="000007B1">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B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18.</w:t>
        <w:tab/>
        <w:t xml:space="preserve">Trespassing</w:t>
      </w:r>
      <w:r w:rsidDel="00000000" w:rsidR="00000000" w:rsidRPr="00000000">
        <w:rPr>
          <w:rtl w:val="0"/>
        </w:rPr>
      </w:r>
    </w:p>
    <w:p w:rsidR="00000000" w:rsidDel="00000000" w:rsidP="00000000" w:rsidRDefault="00000000" w:rsidRPr="00000000" w14:paraId="000007B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B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Although schools are public facilities, the law allows the Board to restrict access to</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school property. Being present in any Board-owned facility or portion of a Board-owned facility when it is closed to the public or when the student does not have the authorization to be there, or unauthorized presence in a Boardowned vehicle; or unauthorized access or activity in a Board-owned computer, into district, school or staff computer files, into a school or district file server, or into the Network. When a student has been removed, suspended, expelled, or permanently excluded from school, the student is prohibited from being present on school property without authorization of the principal.</w:t>
      </w:r>
    </w:p>
    <w:p w:rsidR="00000000" w:rsidDel="00000000" w:rsidP="00000000" w:rsidRDefault="00000000" w:rsidRPr="00000000" w14:paraId="000007B5">
      <w:pPr>
        <w:tabs>
          <w:tab w:val="left" w:leader="none" w:pos="72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B6">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19.</w:t>
        <w:tab/>
        <w:t xml:space="preserve">Theft, or knowingly receiving or possessing stolen property</w:t>
      </w:r>
      <w:r w:rsidDel="00000000" w:rsidR="00000000" w:rsidRPr="00000000">
        <w:rPr>
          <w:rtl w:val="0"/>
        </w:rPr>
      </w:r>
    </w:p>
    <w:p w:rsidR="00000000" w:rsidDel="00000000" w:rsidP="00000000" w:rsidRDefault="00000000" w:rsidRPr="00000000" w14:paraId="000007B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B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Unauthorized taking of property of another person or receiving or possessing such property.  Students caught stealing will be disciplined and may be reported to law enforcement officials.  Students should not bring anything of value to school without prior authorization from the Ms. Pathemore.  The School is not responsible for personal property.</w:t>
      </w:r>
    </w:p>
    <w:p w:rsidR="00000000" w:rsidDel="00000000" w:rsidP="00000000" w:rsidRDefault="00000000" w:rsidRPr="00000000" w14:paraId="000007B9">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B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20.</w:t>
        <w:tab/>
        <w:t xml:space="preserve">Insubordination</w:t>
      </w:r>
      <w:r w:rsidDel="00000000" w:rsidR="00000000" w:rsidRPr="00000000">
        <w:rPr>
          <w:rtl w:val="0"/>
        </w:rPr>
      </w:r>
    </w:p>
    <w:p w:rsidR="00000000" w:rsidDel="00000000" w:rsidP="00000000" w:rsidRDefault="00000000" w:rsidRPr="00000000" w14:paraId="000007B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B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are expected to comply with the reasonable directions of staff.  illful refusal or failure to follow or comply with an appropriate direction given by a staff member, or acting in defiance of staff members.</w:t>
      </w:r>
    </w:p>
    <w:p w:rsidR="00000000" w:rsidDel="00000000" w:rsidP="00000000" w:rsidRDefault="00000000" w:rsidRPr="00000000" w14:paraId="000007BD">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BE">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21.</w:t>
        <w:tab/>
        <w:t xml:space="preserve">Damaging property (Vandalism)</w:t>
      </w:r>
      <w:r w:rsidDel="00000000" w:rsidR="00000000" w:rsidRPr="00000000">
        <w:rPr>
          <w:rtl w:val="0"/>
        </w:rPr>
      </w:r>
    </w:p>
    <w:p w:rsidR="00000000" w:rsidDel="00000000" w:rsidP="00000000" w:rsidRDefault="00000000" w:rsidRPr="00000000" w14:paraId="000007B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0">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Defacing, cutting, or otherwise damaging property that belongs to the school, district, other students, employees or others and disregard for school property.</w:t>
      </w:r>
    </w:p>
    <w:p w:rsidR="00000000" w:rsidDel="00000000" w:rsidP="00000000" w:rsidRDefault="00000000" w:rsidRPr="00000000" w14:paraId="000007C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2">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22.</w:t>
        <w:tab/>
        <w:t xml:space="preserve">Persistent absence or tardiness</w:t>
      </w:r>
      <w:r w:rsidDel="00000000" w:rsidR="00000000" w:rsidRPr="00000000">
        <w:rPr>
          <w:rtl w:val="0"/>
        </w:rPr>
      </w:r>
    </w:p>
    <w:p w:rsidR="00000000" w:rsidDel="00000000" w:rsidP="00000000" w:rsidRDefault="00000000" w:rsidRPr="00000000" w14:paraId="000007C3">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Attendance laws require students to be in school all day or to have a legitimate excuse for their absence. Penalties for unexcused absences can result in a referral to court.</w:t>
      </w:r>
    </w:p>
    <w:p w:rsidR="00000000" w:rsidDel="00000000" w:rsidP="00000000" w:rsidRDefault="00000000" w:rsidRPr="00000000" w14:paraId="000007C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C6">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23.</w:t>
        <w:tab/>
        <w:t xml:space="preserve">Unauthorized use of school or private property</w:t>
      </w:r>
      <w:r w:rsidDel="00000000" w:rsidR="00000000" w:rsidRPr="00000000">
        <w:rPr>
          <w:rtl w:val="0"/>
        </w:rPr>
      </w:r>
    </w:p>
    <w:p w:rsidR="00000000" w:rsidDel="00000000" w:rsidP="00000000" w:rsidRDefault="00000000" w:rsidRPr="00000000" w14:paraId="000007C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must obtain permission to use any school property or any private property located on school premises. Any unauthorized use of school property, or private property located on school premises, shall be subject to disciplinary action.</w:t>
      </w:r>
    </w:p>
    <w:p w:rsidR="00000000" w:rsidDel="00000000" w:rsidP="00000000" w:rsidRDefault="00000000" w:rsidRPr="00000000" w14:paraId="000007C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24.</w:t>
        <w:tab/>
        <w:t xml:space="preserve">Refusing to accept discipline</w:t>
      </w:r>
      <w:r w:rsidDel="00000000" w:rsidR="00000000" w:rsidRPr="00000000">
        <w:rPr>
          <w:rtl w:val="0"/>
        </w:rPr>
      </w:r>
    </w:p>
    <w:p w:rsidR="00000000" w:rsidDel="00000000" w:rsidP="00000000" w:rsidRDefault="00000000" w:rsidRPr="00000000" w14:paraId="000007C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failing to comply with disciplinary penalties may face enhanced penalties for such action.</w:t>
      </w:r>
    </w:p>
    <w:p w:rsidR="00000000" w:rsidDel="00000000" w:rsidP="00000000" w:rsidRDefault="00000000" w:rsidRPr="00000000" w14:paraId="000007CD">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CE">
      <w:pPr>
        <w:tabs>
          <w:tab w:val="left" w:leader="none" w:pos="72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25.</w:t>
        <w:tab/>
        <w:t xml:space="preserve">Aiding or abetting violation of school rules</w:t>
      </w:r>
      <w:r w:rsidDel="00000000" w:rsidR="00000000" w:rsidRPr="00000000">
        <w:rPr>
          <w:rtl w:val="0"/>
        </w:rPr>
      </w:r>
    </w:p>
    <w:p w:rsidR="00000000" w:rsidDel="00000000" w:rsidP="00000000" w:rsidRDefault="00000000" w:rsidRPr="00000000" w14:paraId="000007CF">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D0">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Assisting other students in the violation of any school rule. Students are expected to resist peer pressure and exercise sound decisionmaking regarding their behavior.</w:t>
      </w:r>
    </w:p>
    <w:p w:rsidR="00000000" w:rsidDel="00000000" w:rsidP="00000000" w:rsidRDefault="00000000" w:rsidRPr="00000000" w14:paraId="000007D1">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D2">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26.</w:t>
        <w:tab/>
        <w:t xml:space="preserve">Displays of affection/sexual activities</w:t>
      </w:r>
      <w:r w:rsidDel="00000000" w:rsidR="00000000" w:rsidRPr="00000000">
        <w:rPr>
          <w:rtl w:val="0"/>
        </w:rPr>
      </w:r>
    </w:p>
    <w:p w:rsidR="00000000" w:rsidDel="00000000" w:rsidP="00000000" w:rsidRDefault="00000000" w:rsidRPr="00000000" w14:paraId="000007D3">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D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Affection between students is personal and not meant for public display. This includes touching, petting, or any other contact that may be considered sexual in nature. Sexual activity of any nature is prohibited and will result in disciplinary action.</w:t>
      </w:r>
    </w:p>
    <w:p w:rsidR="00000000" w:rsidDel="00000000" w:rsidP="00000000" w:rsidRDefault="00000000" w:rsidRPr="00000000" w14:paraId="000007D5">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D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27.</w:t>
      </w:r>
      <w:r w:rsidDel="00000000" w:rsidR="00000000" w:rsidRPr="00000000">
        <w:rPr>
          <w:rFonts w:ascii="Times New Roman" w:cs="Times New Roman" w:eastAsia="Times New Roman" w:hAnsi="Times New Roman"/>
          <w:b w:val="1"/>
          <w:i w:val="1"/>
          <w:color w:val="0000ff"/>
          <w:sz w:val="24"/>
          <w:szCs w:val="24"/>
          <w:vertAlign w:val="baseline"/>
          <w:rtl w:val="0"/>
        </w:rPr>
        <w:tab/>
      </w:r>
      <w:r w:rsidDel="00000000" w:rsidR="00000000" w:rsidRPr="00000000">
        <w:rPr>
          <w:rFonts w:ascii="Times New Roman" w:cs="Times New Roman" w:eastAsia="Times New Roman" w:hAnsi="Times New Roman"/>
          <w:b w:val="1"/>
          <w:sz w:val="24"/>
          <w:szCs w:val="24"/>
          <w:vertAlign w:val="baseline"/>
          <w:rtl w:val="0"/>
        </w:rPr>
        <w:t xml:space="preserve">Possession of electronic equipment</w:t>
      </w:r>
      <w:r w:rsidDel="00000000" w:rsidR="00000000" w:rsidRPr="00000000">
        <w:rPr>
          <w:rtl w:val="0"/>
        </w:rPr>
      </w:r>
    </w:p>
    <w:p w:rsidR="00000000" w:rsidDel="00000000" w:rsidP="00000000" w:rsidRDefault="00000000" w:rsidRPr="00000000" w14:paraId="000007D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D8">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will supply any electronic equipment or devices necessary for participation in the educational program. Students shall not use or possess any electronic equipment on school property or at any school sponsored activity without the permission of Ms. Parthemore.  Examples of prohibited devices but are not limited to radios, “boom-boxes”, headphones, CD/MP3 players, portable TV’s, electronic games/toys, pagers, cellular telephones, beepers, other paging devices and other electronic communication devices, and the like.</w:t>
      </w:r>
      <w:r w:rsidDel="00000000" w:rsidR="00000000" w:rsidRPr="00000000">
        <w:rPr>
          <w:rFonts w:ascii="Times New Roman" w:cs="Times New Roman" w:eastAsia="Times New Roman" w:hAnsi="Times New Roman"/>
          <w:i w:val="1"/>
          <w:color w:val="0000ff"/>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Unauthorized electronic equipment will be confiscated from the student by school personnel and disciplinary action will be taken.</w:t>
      </w:r>
    </w:p>
    <w:p w:rsidR="00000000" w:rsidDel="00000000" w:rsidP="00000000" w:rsidRDefault="00000000" w:rsidRPr="00000000" w14:paraId="000007D9">
      <w:pPr>
        <w:jc w:val="both"/>
        <w:rPr>
          <w:rFonts w:ascii="Times New Roman" w:cs="Times New Roman" w:eastAsia="Times New Roman" w:hAnsi="Times New Roman"/>
          <w:i w:val="0"/>
          <w:sz w:val="24"/>
          <w:szCs w:val="24"/>
          <w:highlight w:val="yellow"/>
          <w:vertAlign w:val="baseline"/>
        </w:rPr>
      </w:pPr>
      <w:r w:rsidDel="00000000" w:rsidR="00000000" w:rsidRPr="00000000">
        <w:rPr>
          <w:rtl w:val="0"/>
        </w:rPr>
      </w:r>
    </w:p>
    <w:p w:rsidR="00000000" w:rsidDel="00000000" w:rsidP="00000000" w:rsidRDefault="00000000" w:rsidRPr="00000000" w14:paraId="000007D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28.</w:t>
        <w:tab/>
        <w:t xml:space="preserve">Violation of individual school/classroom rules</w:t>
      </w:r>
      <w:r w:rsidDel="00000000" w:rsidR="00000000" w:rsidRPr="00000000">
        <w:rPr>
          <w:rtl w:val="0"/>
        </w:rPr>
      </w:r>
    </w:p>
    <w:p w:rsidR="00000000" w:rsidDel="00000000" w:rsidP="00000000" w:rsidRDefault="00000000" w:rsidRPr="00000000" w14:paraId="000007D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learning environment has different rules for students. These rules are for the safe and orderly operation of that environment. Students will be oriented to specific rules within each learning environment, all of which will be consistent with this Code.</w:t>
      </w:r>
    </w:p>
    <w:p w:rsidR="00000000" w:rsidDel="00000000" w:rsidP="00000000" w:rsidRDefault="00000000" w:rsidRPr="00000000" w14:paraId="000007DD">
      <w:pPr>
        <w:tabs>
          <w:tab w:val="left" w:leader="none" w:pos="72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DE">
      <w:pPr>
        <w:tabs>
          <w:tab w:val="left" w:leader="none" w:pos="720"/>
        </w:tabs>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29.</w:t>
        <w:tab/>
        <w:t xml:space="preserve">Violation of bus rules </w:t>
      </w:r>
      <w:r w:rsidDel="00000000" w:rsidR="00000000" w:rsidRPr="00000000">
        <w:rPr>
          <w:rtl w:val="0"/>
        </w:rPr>
      </w:r>
    </w:p>
    <w:p w:rsidR="00000000" w:rsidDel="00000000" w:rsidP="00000000" w:rsidRDefault="00000000" w:rsidRPr="00000000" w14:paraId="000007D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Students on a bus or other authorized Board of Education transportation vehicles are under the authority of and directly responsible to the bus/vehicle driver. The driver has the authority to enforce the established regulations for bus/vehicle conduct. Disorderly conduct or refusal to submit to the authority of the driver will be sufficient reason for refusing transportation service to any student.</w:t>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A student may be suspended from school bus/vehicle riding privileges for all or part of a school year for any violation of established regulations for bus conduct and/or for conduct occurring on the bus/vehicle in violation of the Student Code of Conduct/Student Discipline Code.</w:t>
      </w:r>
    </w:p>
    <w:p w:rsidR="00000000" w:rsidDel="00000000" w:rsidP="00000000" w:rsidRDefault="00000000" w:rsidRPr="00000000" w14:paraId="000007E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Before a suspension from bus/vehicle riding privileges is imposed, the Superintendent or other designated District personnel will provide a student with notice of an intended suspension and an opportunity to appear before the Superintendent or other designated District personnel. Disciplinary suspension periods will be commensurate with the infraction(s) committed as determined by the Superintendent or designated District personnel.</w:t>
      </w:r>
    </w:p>
    <w:p w:rsidR="00000000" w:rsidDel="00000000" w:rsidP="00000000" w:rsidRDefault="00000000" w:rsidRPr="00000000" w14:paraId="000007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212529"/>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529"/>
          <w:sz w:val="24"/>
          <w:szCs w:val="24"/>
          <w:u w:val="none"/>
          <w:shd w:fill="auto" w:val="clear"/>
          <w:vertAlign w:val="baseline"/>
          <w:rtl w:val="0"/>
        </w:rPr>
        <w:t xml:space="preserve">Any additional guidelines regarding conduct on school buses/vehicles, as well as general information about the school transportation program, will be made available to all parents and students and posted in a central location.</w:t>
      </w:r>
    </w:p>
    <w:p w:rsidR="00000000" w:rsidDel="00000000" w:rsidP="00000000" w:rsidRDefault="00000000" w:rsidRPr="00000000" w14:paraId="000007E6">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E7">
      <w:pPr>
        <w:tabs>
          <w:tab w:val="left" w:leader="none" w:pos="720"/>
        </w:tabs>
        <w:ind w:left="1440" w:hanging="144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30.</w:t>
        <w:tab/>
        <w:t xml:space="preserve">Interference, disruption or obstruction of the educational process</w:t>
      </w:r>
      <w:r w:rsidDel="00000000" w:rsidR="00000000" w:rsidRPr="00000000">
        <w:rPr>
          <w:rtl w:val="0"/>
        </w:rPr>
      </w:r>
    </w:p>
    <w:p w:rsidR="00000000" w:rsidDel="00000000" w:rsidP="00000000" w:rsidRDefault="00000000" w:rsidRPr="00000000" w14:paraId="000007E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E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 actions or manner of dress that materially and substantially disrupts or interferes with school activities or the educational process, or which threaten to do so are unacceptable. Such disruptions include, but are not limited to, delay or prevention of lessons, assemblies, field trips, athletic and performing arts events.</w:t>
      </w:r>
    </w:p>
    <w:p w:rsidR="00000000" w:rsidDel="00000000" w:rsidP="00000000" w:rsidRDefault="00000000" w:rsidRPr="00000000" w14:paraId="000007E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EB">
      <w:pPr>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31.</w:t>
        <w:tab/>
        <w:t xml:space="preserve">Harassment</w:t>
      </w:r>
      <w:r w:rsidDel="00000000" w:rsidR="00000000" w:rsidRPr="00000000">
        <w:rPr>
          <w:rFonts w:ascii="Times New Roman" w:cs="Times New Roman" w:eastAsia="Times New Roman" w:hAnsi="Times New Roman"/>
          <w:b w:val="1"/>
          <w:i w:val="1"/>
          <w:color w:val="0000ff"/>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and/or Aggressive Behavior (including Bullying/Cyberbullying)</w:t>
      </w:r>
      <w:r w:rsidDel="00000000" w:rsidR="00000000" w:rsidRPr="00000000">
        <w:rPr>
          <w:rtl w:val="0"/>
        </w:rPr>
      </w:r>
    </w:p>
    <w:p w:rsidR="00000000" w:rsidDel="00000000" w:rsidP="00000000" w:rsidRDefault="00000000" w:rsidRPr="00000000" w14:paraId="000007E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E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Board encourages the promotion of positive interpersonal relations between members of the school community. Harassment and/or aggressive behavior (including bullying/cyberbullying) toward a student, whether by other students, staff, or third parties is strictly prohibited and will not be tolerated. This prohibition includes physical, verbal, and psychological abuse, and any speech or action that creates a hostile, intimidating, or offensive learning environment. The Board will not tolerate any gestures, comments, threats, or actions which cause or threaten to cause bodily harm or personal degradation. Individuals engaging in such conduct will be subject to disciplinary action.</w:t>
      </w:r>
    </w:p>
    <w:p w:rsidR="00000000" w:rsidDel="00000000" w:rsidP="00000000" w:rsidRDefault="00000000" w:rsidRPr="00000000" w14:paraId="000007E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7E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Conduct constituting sexual harassment, may include, but is not limited to:</w:t>
      </w:r>
    </w:p>
    <w:p w:rsidR="00000000" w:rsidDel="00000000" w:rsidP="00000000" w:rsidRDefault="00000000" w:rsidRPr="00000000" w14:paraId="000007F0">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728"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verbal harassment or abuse;</w:t>
      </w:r>
    </w:p>
    <w:p w:rsidR="00000000" w:rsidDel="00000000" w:rsidP="00000000" w:rsidRDefault="00000000" w:rsidRPr="00000000" w14:paraId="000007F2">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728"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pressure for sexual activity;</w:t>
      </w:r>
    </w:p>
    <w:p w:rsidR="00000000" w:rsidDel="00000000" w:rsidP="00000000" w:rsidRDefault="00000000" w:rsidRPr="00000000" w14:paraId="000007F4">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728"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repeated remarks with sexual or demeaning implications;</w:t>
      </w:r>
    </w:p>
    <w:p w:rsidR="00000000" w:rsidDel="00000000" w:rsidP="00000000" w:rsidRDefault="00000000" w:rsidRPr="00000000" w14:paraId="000007F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728"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unwelcome touching;</w:t>
      </w:r>
    </w:p>
    <w:p w:rsidR="00000000" w:rsidDel="00000000" w:rsidP="00000000" w:rsidRDefault="00000000" w:rsidRPr="00000000" w14:paraId="000007F8">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728"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sexual jokes, posters, cartoons, etc.;</w:t>
      </w:r>
    </w:p>
    <w:p w:rsidR="00000000" w:rsidDel="00000000" w:rsidP="00000000" w:rsidRDefault="00000000" w:rsidRPr="00000000" w14:paraId="000007F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28"/>
        </w:tabs>
        <w:spacing w:after="0" w:before="0" w:line="240" w:lineRule="auto"/>
        <w:ind w:left="1728"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suggesting or demanding sexual involvement, accompanied by implied or explicit threats concerning one’s grades or safety;</w:t>
      </w:r>
    </w:p>
    <w:p w:rsidR="00000000" w:rsidDel="00000000" w:rsidP="00000000" w:rsidRDefault="00000000" w:rsidRPr="00000000" w14:paraId="000007FC">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D">
      <w:pPr>
        <w:numPr>
          <w:ilvl w:val="0"/>
          <w:numId w:val="1"/>
        </w:numPr>
        <w:ind w:left="1728"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pattern of conduct, which can be subtle in nature, that has sexual overtones and is intended to create or has the effect of creating discomfort and/or humiliation to another;</w:t>
      </w:r>
    </w:p>
    <w:p w:rsidR="00000000" w:rsidDel="00000000" w:rsidP="00000000" w:rsidRDefault="00000000" w:rsidRPr="00000000" w14:paraId="000007F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7FF">
      <w:pPr>
        <w:numPr>
          <w:ilvl w:val="0"/>
          <w:numId w:val="1"/>
        </w:numPr>
        <w:ind w:left="1728" w:hanging="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remarks speculating about a person’s sexual activities or sexual history, or remarks about one’s own sexual activities or sexual history.</w:t>
      </w:r>
    </w:p>
    <w:p w:rsidR="00000000" w:rsidDel="00000000" w:rsidP="00000000" w:rsidRDefault="00000000" w:rsidRPr="00000000" w14:paraId="00000800">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0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Note:   An inappropriate boundary invasion by a District employee or other adult member of the School District community into a student’s personal space and personal life is sexual harassment.  Further, any administrator, teacher, coach, other school authority who engages in sexual or other inappropriate physical contact with a student may be guilty of criminal “child abuse” as defined in State law.</w:t>
      </w:r>
    </w:p>
    <w:p w:rsidR="00000000" w:rsidDel="00000000" w:rsidP="00000000" w:rsidRDefault="00000000" w:rsidRPr="00000000" w14:paraId="00000802">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Conduct constituting harassment on the basis or race, color, national origin, religion, or disability may take different forms, including, but not limited to, the following:</w:t>
      </w:r>
    </w:p>
    <w:p w:rsidR="00000000" w:rsidDel="00000000" w:rsidP="00000000" w:rsidRDefault="00000000" w:rsidRPr="00000000" w14:paraId="00000804">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05">
      <w:pPr>
        <w:ind w:left="7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r>
      <w:r w:rsidDel="00000000" w:rsidR="00000000" w:rsidRPr="00000000">
        <w:rPr>
          <w:rFonts w:ascii="Times New Roman" w:cs="Times New Roman" w:eastAsia="Times New Roman" w:hAnsi="Times New Roman"/>
          <w:b w:val="1"/>
          <w:sz w:val="24"/>
          <w:szCs w:val="24"/>
          <w:vertAlign w:val="baseline"/>
          <w:rtl w:val="0"/>
        </w:rPr>
        <w:t xml:space="preserve">Verbal</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14:paraId="0000080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07">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 xml:space="preserve">The making of offensive written or oral innuendoes, comments, jokes, insults, threats, or disparaging remarks concerning a person's race, color, national origin, religious beliefs, or disability.</w:t>
      </w:r>
    </w:p>
    <w:p w:rsidR="00000000" w:rsidDel="00000000" w:rsidP="00000000" w:rsidRDefault="00000000" w:rsidRPr="00000000" w14:paraId="00000808">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09">
      <w:pPr>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r>
      <w:r w:rsidDel="00000000" w:rsidR="00000000" w:rsidRPr="00000000">
        <w:rPr>
          <w:rFonts w:ascii="Times New Roman" w:cs="Times New Roman" w:eastAsia="Times New Roman" w:hAnsi="Times New Roman"/>
          <w:b w:val="1"/>
          <w:sz w:val="24"/>
          <w:szCs w:val="24"/>
          <w:vertAlign w:val="baseline"/>
          <w:rtl w:val="0"/>
        </w:rPr>
        <w:t xml:space="preserve">Nonverbal</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14:paraId="0000080A">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0B">
      <w:pPr>
        <w:ind w:left="144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Placing offensive objects, pictures, or graphic commentaries in the school environment or making insulting or threatening gestures based upon a person's race, color, national origin, religious beliefs, or disability.</w:t>
      </w:r>
    </w:p>
    <w:p w:rsidR="00000000" w:rsidDel="00000000" w:rsidP="00000000" w:rsidRDefault="00000000" w:rsidRPr="00000000" w14:paraId="0000080C">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0D">
      <w:pPr>
        <w:ind w:left="7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w:t>
        <w:tab/>
      </w:r>
      <w:r w:rsidDel="00000000" w:rsidR="00000000" w:rsidRPr="00000000">
        <w:rPr>
          <w:rFonts w:ascii="Times New Roman" w:cs="Times New Roman" w:eastAsia="Times New Roman" w:hAnsi="Times New Roman"/>
          <w:b w:val="1"/>
          <w:sz w:val="24"/>
          <w:szCs w:val="24"/>
          <w:vertAlign w:val="baseline"/>
          <w:rtl w:val="0"/>
        </w:rPr>
        <w:t xml:space="preserve">Physical</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14:paraId="0000080E">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intimidating or disparaging action such as hitting, pushing, shoving, hissing, or spitting, on or by a fellow staff member, students, or other person associated with the District, or third parties, based upon the person's race, color, national origin, religious beliefs, or disability.</w:t>
      </w:r>
    </w:p>
    <w:p w:rsidR="00000000" w:rsidDel="00000000" w:rsidP="00000000" w:rsidRDefault="00000000" w:rsidRPr="00000000" w14:paraId="00000810">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1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Aggressive behavior is defined as inappropriate conduct that is repeated enough, or serious enough, to negatively impact a student's educational, physical, or emotional well being. This type of behavior is a form of intimidation and harassment, although it need not be based on any of the legally protected characteristics, such as sex, race, color, marital status, or disability. It would include, but not be limited to, such behaviors as stalking, bullying/cyberbullying, intimidating, menacing, coercion, name-calling, taunting, making threats, and hazing.</w:t>
      </w:r>
    </w:p>
    <w:p w:rsidR="00000000" w:rsidDel="00000000" w:rsidP="00000000" w:rsidRDefault="00000000" w:rsidRPr="00000000" w14:paraId="000008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student who believes that s/he is the victim of any of the above actions or has observed such actions by another student, staff member, or other person associated with the District, or by third parties should contact the District's Anti-Harassment Complaint Coordinator: Angie Murphy at 70.382.6065 or amurphy@ridgedaleschools.org.</w:t>
      </w:r>
    </w:p>
    <w:p w:rsidR="00000000" w:rsidDel="00000000" w:rsidP="00000000" w:rsidRDefault="00000000" w:rsidRPr="00000000" w14:paraId="000008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Complaint Coordinators are available during regular school hours to discuss a student's concerns related to harassment and/or bullying/cyberbullying, to assist a student who seeks support or advice when informing another individual about "unwelcome" conduct, or to intercede informally on behalf of the student.</w:t>
      </w:r>
    </w:p>
    <w:p w:rsidR="00000000" w:rsidDel="00000000" w:rsidP="00000000" w:rsidRDefault="00000000" w:rsidRPr="00000000" w14:paraId="000008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1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student may report his/her concerns to the Anti-Harassment Complaint Coordinators either by a written report, telephone, or personal visit. In reporting his/her concerns, the student should provide the name of the person(s) whom s/he believes to be responsible for the harassment and or bullying/cyberbullying and the nature of the harassing and/or bullying/cyberbullying incident(s).  The AntiHarassment Complaint Coordinators will promptly compile a written summary of each such report that will be forwarded to the Principal.</w:t>
      </w:r>
    </w:p>
    <w:p w:rsidR="00000000" w:rsidDel="00000000" w:rsidP="00000000" w:rsidRDefault="00000000" w:rsidRPr="00000000" w14:paraId="0000081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1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Each report will be investigated in a timely manner and as confidentially as possible. The District will respect the privacy of the complainant, the individual(s) against whom the complaint is filed, and the witnesses as much as possible, consistent with the Board's legal obligations to investigate, to take appropriate action, and to conform with any discovery or disclosure obligations. While a charge is under investigation, no information will be released to anyone who is not involved with the investigation, except as may be required by law or in the context of a legal or administrative proceeding. All records generated under the terms of this policy and its related administrative guidelines shall be maintained as confidential to the extent permitted by law. All individuals involved in an investigation as either a witness, victim or alleged harasser and/or bully/cyberbully will be instructed not to discuss the subject outside of the investigation.</w:t>
      </w:r>
    </w:p>
    <w:p w:rsidR="00000000" w:rsidDel="00000000" w:rsidP="00000000" w:rsidRDefault="00000000" w:rsidRPr="00000000" w14:paraId="0000081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an investigation reveals that a harassment and/or bullying/cyberbullying complaint is valid, appropriate remedial and or disciplinary action will be taken promptly to prevent the continuance of the harassment and/or bullying/cyberbullying or its recurrence.</w:t>
      </w:r>
    </w:p>
    <w:p w:rsidR="00000000" w:rsidDel="00000000" w:rsidP="00000000" w:rsidRDefault="00000000" w:rsidRPr="00000000" w14:paraId="0000081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1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Given the nature of harassing and/or bullying/cyberbullying behavior, the School recognizes that false accusations can have serious effects on innocent individuals. Therefore, all students are expected to act responsibly, honestly, and with the utmost candor whenever they present harassment and/or bullying/cyberbullying allegations or charges.</w:t>
      </w:r>
    </w:p>
    <w:p w:rsidR="00000000" w:rsidDel="00000000" w:rsidP="00000000" w:rsidRDefault="00000000" w:rsidRPr="00000000" w14:paraId="0000081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1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Some forms of sexual harassment of a student may reasonably be considered child abuse that must be reported to the proper authorities.</w:t>
      </w:r>
    </w:p>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These guidelines shall not be interpreted to infringe upon the First Amendment rights of students (i.e., to prohibit a reasoned and civil exchange of opinions, or debate, that is conducted at appropriate times and places during the school day and is protected by State or Federal law).</w:t>
      </w:r>
    </w:p>
    <w:p w:rsidR="00000000" w:rsidDel="00000000" w:rsidP="00000000" w:rsidRDefault="00000000" w:rsidRPr="00000000" w14:paraId="000008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Retaliation against any person who reports, is thought to have reported, files a complaint, or otherwise participates in an investigation or inquiry concerning allegations of harassment and/or aggressive behavior is prohibited and will not be tolerated. Such retaliation shall be considered a serious violation and independent of whether a complaint is substantiated. Suspected retaliation should be reported in the same manner as harassment and aggressive behavior. Making intentionally false reports about harassment or aggressive behavior for the purpose of getting someone in trouble is similarly prohibited and will not be tolerated. Retaliation and intentionally false reports may result in disciplinary action as indicated above.</w:t>
      </w:r>
    </w:p>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one having further questions concerning prohibited behaviors and/or the complaint process should request a copy of Board policies and administrative guidelines 5517 and 5517.01.</w:t>
      </w:r>
    </w:p>
    <w:p w:rsidR="00000000" w:rsidDel="00000000" w:rsidP="00000000" w:rsidRDefault="00000000" w:rsidRPr="00000000" w14:paraId="000008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27">
      <w:pPr>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32.</w:t>
        <w:tab/>
        <w:t xml:space="preserve">Hazing</w:t>
      </w:r>
      <w:r w:rsidDel="00000000" w:rsidR="00000000" w:rsidRPr="00000000">
        <w:rPr>
          <w:rtl w:val="0"/>
        </w:rPr>
      </w:r>
    </w:p>
    <w:p w:rsidR="00000000" w:rsidDel="00000000" w:rsidP="00000000" w:rsidRDefault="00000000" w:rsidRPr="00000000" w14:paraId="0000082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Performing any act, or coercing another, including the victim, to perform any act of initiation into any class, team, or organization, that causes or creates a substantial risk of causing mental or physical harm. Permission, consent, or assumption or risk by an individual subjected to hazing shall not lessen the prohibitions contained in this rule.</w:t>
      </w:r>
    </w:p>
    <w:p w:rsidR="00000000" w:rsidDel="00000000" w:rsidP="00000000" w:rsidRDefault="00000000" w:rsidRPr="00000000" w14:paraId="000008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Hazing by any individual, school group, club, or team is not permitted. This includes any form of initiation that causes or creates a risk of causing mental or physical harm, no matter how willing the participant may be. Hazing activities are prohibited at any time in school facilities, on school property, and/or off school property but connected to activities or incidents that have occurred on school property.</w:t>
      </w:r>
    </w:p>
    <w:p w:rsidR="00000000" w:rsidDel="00000000" w:rsidP="00000000" w:rsidRDefault="00000000" w:rsidRPr="00000000" w14:paraId="0000082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2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All incidents of hazing must be reported immediately to any of the following individuals:  the building principal or other administrator; teacher; coach; student club advisor/supervisor, and/or Superintendent.  Students who engage in hazing may also be liable for civil and criminal penalties.</w:t>
      </w:r>
    </w:p>
    <w:p w:rsidR="00000000" w:rsidDel="00000000" w:rsidP="00000000" w:rsidRDefault="00000000" w:rsidRPr="00000000" w14:paraId="0000082E">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2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33.</w:t>
        <w:tab/>
        <w:t xml:space="preserve">Violent Conduct</w:t>
      </w:r>
      <w:r w:rsidDel="00000000" w:rsidR="00000000" w:rsidRPr="00000000">
        <w:rPr>
          <w:rtl w:val="0"/>
        </w:rPr>
      </w:r>
    </w:p>
    <w:p w:rsidR="00000000" w:rsidDel="00000000" w:rsidP="00000000" w:rsidRDefault="00000000" w:rsidRPr="00000000" w14:paraId="0000083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3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be expelled for up to one school year for committing an act at school, on other school property, at an interscholastic competition, extracurricular event, or any other school program, or directing an act at a Board official or employee, regardless of where or when that act may occur, or their property that would be a criminal offense if committed by an adult and results in serious physical harm to person(s) or property.</w:t>
      </w:r>
    </w:p>
    <w:p w:rsidR="00000000" w:rsidDel="00000000" w:rsidP="00000000" w:rsidRDefault="00000000" w:rsidRPr="00000000" w14:paraId="0000083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1"/>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3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34.</w:t>
        <w:tab/>
        <w:t xml:space="preserve">Improper Dress</w:t>
      </w:r>
      <w:r w:rsidDel="00000000" w:rsidR="00000000" w:rsidRPr="00000000">
        <w:rPr>
          <w:rtl w:val="0"/>
        </w:rPr>
      </w:r>
    </w:p>
    <w:p w:rsidR="00000000" w:rsidDel="00000000" w:rsidP="00000000" w:rsidRDefault="00000000" w:rsidRPr="00000000" w14:paraId="0000083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3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Clothing may not include words or visuals that are lewd, obscene, disruptive, abusive, or discriminatory, or that advertise drugs, alcohol or tobacco. Dress or grooming that is disruptive of the classroom or school atmosphere is not allowed. Shoes must be worn at all times for health and safety reasons.</w:t>
      </w:r>
    </w:p>
    <w:p w:rsidR="00000000" w:rsidDel="00000000" w:rsidP="00000000" w:rsidRDefault="00000000" w:rsidRPr="00000000" w14:paraId="0000083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3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35.</w:t>
        <w:tab/>
        <w:t xml:space="preserve">Careless or Reckless Driving</w:t>
      </w:r>
      <w:r w:rsidDel="00000000" w:rsidR="00000000" w:rsidRPr="00000000">
        <w:rPr>
          <w:rtl w:val="0"/>
        </w:rPr>
      </w:r>
    </w:p>
    <w:p w:rsidR="00000000" w:rsidDel="00000000" w:rsidP="00000000" w:rsidRDefault="00000000" w:rsidRPr="00000000" w14:paraId="0000083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3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Driving on school property in such a manner as to endanger persons or property.</w:t>
      </w:r>
    </w:p>
    <w:p w:rsidR="00000000" w:rsidDel="00000000" w:rsidP="00000000" w:rsidRDefault="00000000" w:rsidRPr="00000000" w14:paraId="0000083C">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3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36.</w:t>
        <w:tab/>
        <w:t xml:space="preserve">Burglary</w:t>
      </w:r>
      <w:r w:rsidDel="00000000" w:rsidR="00000000" w:rsidRPr="00000000">
        <w:rPr>
          <w:rtl w:val="0"/>
        </w:rPr>
      </w:r>
    </w:p>
    <w:p w:rsidR="00000000" w:rsidDel="00000000" w:rsidP="00000000" w:rsidRDefault="00000000" w:rsidRPr="00000000" w14:paraId="0000083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3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Entering a building or a specific area of a building without consent and with intent to commit a crime, or entering a building without consent and committing a crime.</w:t>
      </w:r>
    </w:p>
    <w:p w:rsidR="00000000" w:rsidDel="00000000" w:rsidP="00000000" w:rsidRDefault="00000000" w:rsidRPr="00000000" w14:paraId="0000084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4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37.</w:t>
        <w:tab/>
        <w:t xml:space="preserve">Fighting</w:t>
      </w:r>
      <w:r w:rsidDel="00000000" w:rsidR="00000000" w:rsidRPr="00000000">
        <w:rPr>
          <w:rtl w:val="0"/>
        </w:rPr>
      </w:r>
    </w:p>
    <w:p w:rsidR="00000000" w:rsidDel="00000000" w:rsidP="00000000" w:rsidRDefault="00000000" w:rsidRPr="00000000" w14:paraId="0000084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4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Engaging in adversarial physical contact (differentiated from poking, pushing, shoving or scuffling) in which one or the other party(ies) or both contributed to the situation by verbally instigating a fight and/or physical action. Promoting or instigating a fight (i.e., contributing to a fight verbally or through behavior).</w:t>
      </w:r>
    </w:p>
    <w:p w:rsidR="00000000" w:rsidDel="00000000" w:rsidP="00000000" w:rsidRDefault="00000000" w:rsidRPr="00000000" w14:paraId="0000084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4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38.</w:t>
        <w:tab/>
        <w:t xml:space="preserve">Lighting Incendiary Devices</w:t>
      </w:r>
      <w:r w:rsidDel="00000000" w:rsidR="00000000" w:rsidRPr="00000000">
        <w:rPr>
          <w:rtl w:val="0"/>
        </w:rPr>
      </w:r>
    </w:p>
    <w:p w:rsidR="00000000" w:rsidDel="00000000" w:rsidP="00000000" w:rsidRDefault="00000000" w:rsidRPr="00000000" w14:paraId="0000084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4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Unauthorized igniting of matches, lighters and other devices that produce flames.</w:t>
      </w:r>
    </w:p>
    <w:p w:rsidR="00000000" w:rsidDel="00000000" w:rsidP="00000000" w:rsidRDefault="00000000" w:rsidRPr="00000000" w14:paraId="0000084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4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39.</w:t>
        <w:tab/>
        <w:t xml:space="preserve">Possession of Pornography</w:t>
      </w:r>
      <w:r w:rsidDel="00000000" w:rsidR="00000000" w:rsidRPr="00000000">
        <w:rPr>
          <w:rtl w:val="0"/>
        </w:rPr>
      </w:r>
    </w:p>
    <w:p w:rsidR="00000000" w:rsidDel="00000000" w:rsidP="00000000" w:rsidRDefault="00000000" w:rsidRPr="00000000" w14:paraId="0000084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4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Possessing sexually explicit material.</w:t>
      </w:r>
    </w:p>
    <w:p w:rsidR="00000000" w:rsidDel="00000000" w:rsidP="00000000" w:rsidRDefault="00000000" w:rsidRPr="00000000" w14:paraId="0000084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4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40.</w:t>
        <w:tab/>
        <w:t xml:space="preserve">Unauthorized use of vehicles</w:t>
      </w:r>
      <w:r w:rsidDel="00000000" w:rsidR="00000000" w:rsidRPr="00000000">
        <w:rPr>
          <w:rtl w:val="0"/>
        </w:rPr>
      </w:r>
    </w:p>
    <w:p w:rsidR="00000000" w:rsidDel="00000000" w:rsidP="00000000" w:rsidRDefault="00000000" w:rsidRPr="00000000" w14:paraId="0000084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4F">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Occupying or using vehicles during school hours without parental permission and/or school authorization.</w:t>
      </w:r>
    </w:p>
    <w:p w:rsidR="00000000" w:rsidDel="00000000" w:rsidP="00000000" w:rsidRDefault="00000000" w:rsidRPr="00000000" w14:paraId="00000850">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51">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DISCIPLINE</w:t>
      </w:r>
      <w:r w:rsidDel="00000000" w:rsidR="00000000" w:rsidRPr="00000000">
        <w:rPr>
          <w:rtl w:val="0"/>
        </w:rPr>
      </w:r>
    </w:p>
    <w:p w:rsidR="00000000" w:rsidDel="00000000" w:rsidP="00000000" w:rsidRDefault="00000000" w:rsidRPr="00000000" w14:paraId="0000085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5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is important to remember that the School’s rules apply going to and from school, at school, on school property, at school-sponsored events, on school transportation, and on property not owned or controlled by the Board but that is connected to activities or incidents that have occurred on property owned or controlled by the Board. Furthermore, students may be disciplined for conduct that, regardless of where or when it occurs, is directed at a Board official or employee, or the property of such official or employee. In some cases, a student can be suspended from school transportation for infractions of school bus rules.</w:t>
      </w:r>
    </w:p>
    <w:p w:rsidR="00000000" w:rsidDel="00000000" w:rsidP="00000000" w:rsidRDefault="00000000" w:rsidRPr="00000000" w14:paraId="00000854">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55">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is committed to providing prompt, reasonable discipline consistent with the severity of the incident. The consequences for misbehavior are designed to be fair, firm and consistent for all students in the School.</w:t>
      </w:r>
    </w:p>
    <w:p w:rsidR="00000000" w:rsidDel="00000000" w:rsidP="00000000" w:rsidRDefault="00000000" w:rsidRPr="00000000" w14:paraId="0000085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57">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Because it is not possible to list every misbehavior that occurs, misbehaviors not listed above will be responded to as necessary by staff.</w:t>
      </w:r>
    </w:p>
    <w:p w:rsidR="00000000" w:rsidDel="00000000" w:rsidP="00000000" w:rsidRDefault="00000000" w:rsidRPr="00000000" w14:paraId="00000858">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5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Two (2) types of discipline are possible, informal and formal.</w:t>
      </w:r>
    </w:p>
    <w:p w:rsidR="00000000" w:rsidDel="00000000" w:rsidP="00000000" w:rsidRDefault="00000000" w:rsidRPr="00000000" w14:paraId="0000085A">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5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Informal Discipline</w:t>
      </w:r>
      <w:r w:rsidDel="00000000" w:rsidR="00000000" w:rsidRPr="00000000">
        <w:rPr>
          <w:rtl w:val="0"/>
        </w:rPr>
      </w:r>
    </w:p>
    <w:p w:rsidR="00000000" w:rsidDel="00000000" w:rsidP="00000000" w:rsidRDefault="00000000" w:rsidRPr="00000000" w14:paraId="0000085C">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5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Informal discipline takes place within the School.  It may include:</w:t>
      </w:r>
    </w:p>
    <w:p w:rsidR="00000000" w:rsidDel="00000000" w:rsidP="00000000" w:rsidRDefault="00000000" w:rsidRPr="00000000" w14:paraId="0000085E">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5F">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-writing assignments</w:t>
      </w:r>
    </w:p>
    <w:p w:rsidR="00000000" w:rsidDel="00000000" w:rsidP="00000000" w:rsidRDefault="00000000" w:rsidRPr="00000000" w14:paraId="00000860">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-change of seating or location</w:t>
      </w:r>
    </w:p>
    <w:p w:rsidR="00000000" w:rsidDel="00000000" w:rsidP="00000000" w:rsidRDefault="00000000" w:rsidRPr="00000000" w14:paraId="00000861">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-loss of recess</w:t>
      </w:r>
    </w:p>
    <w:p w:rsidR="00000000" w:rsidDel="00000000" w:rsidP="00000000" w:rsidRDefault="00000000" w:rsidRPr="00000000" w14:paraId="00000862">
      <w:pPr>
        <w:tabs>
          <w:tab w:val="left" w:leader="none" w:pos="-144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-in-school discipline.</w:t>
      </w:r>
    </w:p>
    <w:p w:rsidR="00000000" w:rsidDel="00000000" w:rsidP="00000000" w:rsidRDefault="00000000" w:rsidRPr="00000000" w14:paraId="00000863">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64">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Formal Discipline</w:t>
      </w:r>
      <w:r w:rsidDel="00000000" w:rsidR="00000000" w:rsidRPr="00000000">
        <w:rPr>
          <w:rtl w:val="0"/>
        </w:rPr>
      </w:r>
    </w:p>
    <w:p w:rsidR="00000000" w:rsidDel="00000000" w:rsidP="00000000" w:rsidRDefault="00000000" w:rsidRPr="00000000" w14:paraId="00000865">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66">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Formal discipline involves removal of the student from school. It includes emergency removal for up to three (3) school days, suspension for up to ten (10) school days, expulsion for up to eighty (80) school days </w:t>
      </w:r>
      <w:r w:rsidDel="00000000" w:rsidR="00000000" w:rsidRPr="00000000">
        <w:rPr>
          <w:rFonts w:ascii="Times New Roman" w:cs="Times New Roman" w:eastAsia="Times New Roman" w:hAnsi="Times New Roman"/>
          <w:color w:val="000000"/>
          <w:sz w:val="24"/>
          <w:szCs w:val="24"/>
          <w:vertAlign w:val="baseline"/>
          <w:rtl w:val="0"/>
        </w:rPr>
        <w:t xml:space="preserve">or the number of days remaining in a semester, whichever is </w:t>
      </w:r>
      <w:r w:rsidDel="00000000" w:rsidR="00000000" w:rsidRPr="00000000">
        <w:rPr>
          <w:rFonts w:ascii="Times New Roman" w:cs="Times New Roman" w:eastAsia="Times New Roman" w:hAnsi="Times New Roman"/>
          <w:sz w:val="24"/>
          <w:szCs w:val="24"/>
          <w:vertAlign w:val="baseline"/>
          <w:rtl w:val="0"/>
        </w:rPr>
        <w:t xml:space="preserve">greater, and permanent exclusion. Expulsions may carry over into the next school year. Any student who is expelled from school for more than twenty (20) days or for any period of time if the expulsion will extend into the following semester or school year will be provided with information about services or programs offered by public and private agencies that work toward improving those aspects of the student’s attitude and behavior that contributed to the incident that gave rise to the student’s expulsion. The Superintendent at his/her discretion may require/allow a student to perform community service in conjunction with or in place of an expulsion. The Superintendent may impose a community service requirement beyond the end of the school year in lieu of applying the expulsion to the following school year. Removal for less than one (1) school day without the possibility of suspension or expulsion may not be appealed. Suspension, expulsion, and permanent exclusion may be appealed.</w:t>
      </w:r>
    </w:p>
    <w:p w:rsidR="00000000" w:rsidDel="00000000" w:rsidP="00000000" w:rsidRDefault="00000000" w:rsidRPr="00000000" w14:paraId="00000867">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being considered for suspension are entitled to an informal meeting with the building administrator prior to removal</w:t>
      </w:r>
      <w:r w:rsidDel="00000000" w:rsidR="00000000" w:rsidRPr="00000000">
        <w:rPr>
          <w:rFonts w:ascii="Times New Roman" w:cs="Times New Roman" w:eastAsia="Times New Roman" w:hAnsi="Times New Roman"/>
          <w:b w:val="1"/>
          <w:i w:val="1"/>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Also, students being considered for expulsion are entitled to an informal meeting with the Superintendent or designee prior to removal. During the informal meeting, the student will be notified of the charges and given the opportunity to respond.</w:t>
      </w:r>
    </w:p>
    <w:p w:rsidR="00000000" w:rsidDel="00000000" w:rsidP="00000000" w:rsidRDefault="00000000" w:rsidRPr="00000000" w14:paraId="00000869">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6A">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involved in co-curricular and extra-curricular activities such as band and athletics can lose their eligibility for violation of the School rules.</w:t>
      </w:r>
    </w:p>
    <w:p w:rsidR="00000000" w:rsidDel="00000000" w:rsidP="00000000" w:rsidRDefault="00000000" w:rsidRPr="00000000" w14:paraId="0000086B">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 commits a crime while under the School’s jurisdiction, s/he may be subject to school disciplinary action as well as action through local law enforcement.</w:t>
      </w:r>
    </w:p>
    <w:p w:rsidR="00000000" w:rsidDel="00000000" w:rsidP="00000000" w:rsidRDefault="00000000" w:rsidRPr="00000000" w14:paraId="000008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6F">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DUE PROCESS RIGHTS</w:t>
      </w:r>
      <w:r w:rsidDel="00000000" w:rsidR="00000000" w:rsidRPr="00000000">
        <w:rPr>
          <w:rtl w:val="0"/>
        </w:rPr>
      </w:r>
    </w:p>
    <w:p w:rsidR="00000000" w:rsidDel="00000000" w:rsidP="00000000" w:rsidRDefault="00000000" w:rsidRPr="00000000" w14:paraId="00000870">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7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Before a student </w:t>
      </w:r>
      <w:r w:rsidDel="00000000" w:rsidR="00000000" w:rsidRPr="00000000">
        <w:rPr>
          <w:rFonts w:ascii="Times New Roman" w:cs="Times New Roman" w:eastAsia="Times New Roman" w:hAnsi="Times New Roman"/>
          <w:color w:val="000000"/>
          <w:sz w:val="24"/>
          <w:szCs w:val="24"/>
          <w:vertAlign w:val="baseline"/>
          <w:rtl w:val="0"/>
        </w:rPr>
        <w:t xml:space="preserve">is </w:t>
      </w:r>
      <w:r w:rsidDel="00000000" w:rsidR="00000000" w:rsidRPr="00000000">
        <w:rPr>
          <w:rFonts w:ascii="Times New Roman" w:cs="Times New Roman" w:eastAsia="Times New Roman" w:hAnsi="Times New Roman"/>
          <w:sz w:val="24"/>
          <w:szCs w:val="24"/>
          <w:vertAlign w:val="baseline"/>
          <w:rtl w:val="0"/>
        </w:rPr>
        <w:t xml:space="preserve">suspended, expelled, or permanently excluded from school, there are specific procedures that must be followed.</w:t>
      </w:r>
    </w:p>
    <w:p w:rsidR="00000000" w:rsidDel="00000000" w:rsidP="00000000" w:rsidRDefault="00000000" w:rsidRPr="00000000" w14:paraId="00000872">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long as the in-school discipline is served entirely in the school setting, it will not require any notice or meeting, or be subject to appeal.</w:t>
      </w:r>
    </w:p>
    <w:p w:rsidR="00000000" w:rsidDel="00000000" w:rsidP="00000000" w:rsidRDefault="00000000" w:rsidRPr="00000000" w14:paraId="000008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75">
      <w:pPr>
        <w:pStyle w:val="Heading3"/>
        <w:rPr>
          <w:rFonts w:ascii="Times New Roman" w:cs="Times New Roman" w:eastAsia="Times New Roman" w:hAnsi="Times New Roman"/>
          <w:b w:val="0"/>
          <w:strike w:val="0"/>
          <w:sz w:val="24"/>
          <w:szCs w:val="24"/>
          <w:vertAlign w:val="baseline"/>
        </w:rPr>
      </w:pPr>
      <w:r w:rsidDel="00000000" w:rsidR="00000000" w:rsidRPr="00000000">
        <w:rPr>
          <w:rFonts w:ascii="Times New Roman" w:cs="Times New Roman" w:eastAsia="Times New Roman" w:hAnsi="Times New Roman"/>
          <w:b w:val="1"/>
          <w:strike w:val="0"/>
          <w:sz w:val="24"/>
          <w:szCs w:val="24"/>
          <w:vertAlign w:val="baseline"/>
          <w:rtl w:val="0"/>
        </w:rPr>
        <w:t xml:space="preserve">Suspension from School</w:t>
      </w:r>
      <w:r w:rsidDel="00000000" w:rsidR="00000000" w:rsidRPr="00000000">
        <w:rPr>
          <w:rtl w:val="0"/>
        </w:rPr>
      </w:r>
    </w:p>
    <w:p w:rsidR="00000000" w:rsidDel="00000000" w:rsidP="00000000" w:rsidRDefault="00000000" w:rsidRPr="00000000" w14:paraId="00000876">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77">
      <w:pPr>
        <w:jc w:val="both"/>
        <w:rPr>
          <w:rFonts w:ascii="Times New Roman" w:cs="Times New Roman" w:eastAsia="Times New Roman" w:hAnsi="Times New Roman"/>
          <w:sz w:val="24"/>
          <w:szCs w:val="24"/>
          <w:highlight w:val="yellow"/>
          <w:vertAlign w:val="baseline"/>
        </w:rPr>
      </w:pPr>
      <w:r w:rsidDel="00000000" w:rsidR="00000000" w:rsidRPr="00000000">
        <w:rPr>
          <w:rFonts w:ascii="Times New Roman" w:cs="Times New Roman" w:eastAsia="Times New Roman" w:hAnsi="Times New Roman"/>
          <w:sz w:val="24"/>
          <w:szCs w:val="24"/>
          <w:vertAlign w:val="baseline"/>
          <w:rtl w:val="0"/>
        </w:rPr>
        <w:t xml:space="preserve">When a student is being considered for a suspension, the administrator in charge will notify the student of the basis for the proposed suspension. The student will be given an opportunity to explain his/her view of the underlying facts. After that informal hearing, the Principal will determine whether or not to suspend the student.  If the decision is made to suspend the student, s/he and his/her parents will be given written notification of the suspension within one (1) day setting forth the reason for the suspension, the length of the suspension, and the process for appeal.  The suspension may be appealed, within 14 days after receipt of the suspension notice, to the Treasurer of the Board of the Superintendent.  The request for an appeal must be in writing.</w:t>
      </w:r>
      <w:r w:rsidDel="00000000" w:rsidR="00000000" w:rsidRPr="00000000">
        <w:rPr>
          <w:rtl w:val="0"/>
        </w:rPr>
      </w:r>
    </w:p>
    <w:p w:rsidR="00000000" w:rsidDel="00000000" w:rsidP="00000000" w:rsidRDefault="00000000" w:rsidRPr="00000000" w14:paraId="00000878">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7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During the appeal process, the student shall not be allowed to remain in school.</w:t>
      </w:r>
    </w:p>
    <w:p w:rsidR="00000000" w:rsidDel="00000000" w:rsidP="00000000" w:rsidRDefault="00000000" w:rsidRPr="00000000" w14:paraId="0000087A">
      <w:pPr>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the appeal is heard by the Board’s designee, the appeal shall be conducted in a private hearing.  If the appeal is heard by the Board of Education, the appeal shall be conducted in executive session unless the student or his/her representative requests otherwise. A verbatim transcript will be made and witnesses will be sworn in prior to giving testimony. If the appeal decision is to uphold the suspension, the next step in the appeal process is to the Court of Common Pleas.</w:t>
      </w:r>
    </w:p>
    <w:p w:rsidR="00000000" w:rsidDel="00000000" w:rsidP="00000000" w:rsidRDefault="00000000" w:rsidRPr="00000000" w14:paraId="000008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7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Emergency Removal</w:t>
      </w:r>
      <w:r w:rsidDel="00000000" w:rsidR="00000000" w:rsidRPr="00000000">
        <w:rPr>
          <w:rtl w:val="0"/>
        </w:rPr>
      </w:r>
    </w:p>
    <w:p w:rsidR="00000000" w:rsidDel="00000000" w:rsidP="00000000" w:rsidRDefault="00000000" w:rsidRPr="00000000" w14:paraId="0000087E">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student’s presence poses a continuing danger to persons or property, or an ongoing threat of disrupting the academic process taking place either in a classroom or elsewhere on the school premises, the Superintendent or principal may remove the student from any curricular or extracurricular activity or from the school premises. A teacher may remove the student from any curricular or extracurricular activity under the principals supervision, but not from the premises.</w:t>
      </w:r>
    </w:p>
    <w:p w:rsidR="00000000" w:rsidDel="00000000" w:rsidP="00000000" w:rsidRDefault="00000000" w:rsidRPr="00000000" w14:paraId="000008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81">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a teacher makes an emergency removal, the teacher will notify a building administrator of the circumstances surrounding the removal in writing within one (1) school day. No prior notice or hearing is required for any removal under this procedure. In all cases of normal disciplinary procedures where a student is removed from curricular or extracurricular activity for less than one school day, and is not subject to further suspension for expulsion, the following due process requirements do not apply.</w:t>
      </w:r>
    </w:p>
    <w:p w:rsidR="00000000" w:rsidDel="00000000" w:rsidP="00000000" w:rsidRDefault="00000000" w:rsidRPr="00000000" w14:paraId="00000882">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83">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the emergency removal exceeds one (1) school day, then a hearing will be held on the next school day after the removal is ordered. Written notice of the hearing and the reasons for removal and any intended disciplinary action will be provided to the student, as soon as practical prior to the hearing. If the student is subject to an out of school suspension, the student will have the opportunity to appear at an informal hearing before the principal, assistant principal, Superintendent or a designee, and may challenge the reasons for the removal or otherwise explain his/her actions.</w:t>
      </w:r>
    </w:p>
    <w:p w:rsidR="00000000" w:rsidDel="00000000" w:rsidP="00000000" w:rsidRDefault="00000000" w:rsidRPr="00000000" w14:paraId="00000884">
      <w:pPr>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Within one (1) school day of the decision to suspend, written notification will be given to the parent(s)/guardian(s) or custodian(s) of the student. This notice will include the reasons for the suspension, the right of the student or his/her parent(s)/guardian(s) or custodian(s) to appeal to the Board or its designee, and the student’s right to be represented in all appeal proceedings. If it is likely that the student may be subject to expulsion, the hearing will take place within three (3) school days and will be held in accordance with the procedures outlined in the Student Expulsion Policy. The person who ordered or requested the removal will be present at the hearing. In an emergency removal, a student may be kept from class until the matter of the alleged misconduct is resolved either by reinstatement, suspension or expulsion.</w:t>
      </w:r>
    </w:p>
    <w:p w:rsidR="00000000" w:rsidDel="00000000" w:rsidP="00000000" w:rsidRDefault="00000000" w:rsidRPr="00000000" w14:paraId="00000886">
      <w:pP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87">
      <w:pP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Expulsion from School</w:t>
      </w:r>
      <w:r w:rsidDel="00000000" w:rsidR="00000000" w:rsidRPr="00000000">
        <w:rPr>
          <w:rtl w:val="0"/>
        </w:rPr>
      </w:r>
    </w:p>
    <w:p w:rsidR="00000000" w:rsidDel="00000000" w:rsidP="00000000" w:rsidRDefault="00000000" w:rsidRPr="00000000" w14:paraId="00000888">
      <w:pP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a student is being considered for expulsion, the student and parent will be provided with a formal notice of the proposed expulsion. This written notice will include the reasons for the intended expulsion, notification of the opportunity to appear in person before the Superintendent or the Superintendent’s designee to challenge the reasons for the expulsion and/or explain the student’s action, and notification of the time and place to appear. Students being considered for expulsion may be removed immediately. A hearing will be scheduled no earlier than three (3), nor no later than five (5) school days after the notice is given. Parents may request an extension of time for the hearing. The student may be represented by his/her parents, legal counsel, and/or by a person of his/her choice at the hearing.</w:t>
      </w:r>
    </w:p>
    <w:p w:rsidR="00000000" w:rsidDel="00000000" w:rsidP="00000000" w:rsidRDefault="00000000" w:rsidRPr="00000000" w14:paraId="000008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accordance with Board Policy 5610, the Superintendent shall initiate expulsion proceedings against a student who has committed an act that warrants expulsion under Board policy even if the student withdraws from school prior to the hearing or decision to impose the expulsion. The expulsion will be imposed for the same duration that it would have been had the student remained enrolled.</w:t>
      </w:r>
    </w:p>
    <w:p w:rsidR="00000000" w:rsidDel="00000000" w:rsidP="00000000" w:rsidRDefault="00000000" w:rsidRPr="00000000" w14:paraId="000008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 is expelled, the student and the student’s parents will be provided with written notice within one (1) school day of the imposed expulsion. The notice will include the reasons for the expulsion, the right of the student, or the student’s parent(s)/guardian(s) or custodian(s) to appeal the expulsion to the Board or its designee, the right to be represented in all appeal proceedings, the right to be granted a hearing before the Board or its designee, and the right to request that the hearing be held in executive session.</w:t>
      </w:r>
    </w:p>
    <w:p w:rsidR="00000000" w:rsidDel="00000000" w:rsidP="00000000" w:rsidRDefault="00000000" w:rsidRPr="00000000" w14:paraId="000008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8F">
      <w:pP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Within 14 calendar days after the Superintendent notifies the parents of the expulsion, the expulsion may be appealed, in writing, to the Treasurer of the Board of the Superintendent or its designee. A hearing on the requested appeal will be formal with an opportunity for sworn testimony. If the expulsion is upheld on appeal, a student’s parents may pursue further appeal to the Court of Common Pleas.</w:t>
      </w:r>
    </w:p>
    <w:p w:rsidR="00000000" w:rsidDel="00000000" w:rsidP="00000000" w:rsidRDefault="00000000" w:rsidRPr="00000000" w14:paraId="00000890">
      <w:pP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serving expulsions will not be awarded grades or credit during the period of expulsion.  Expulsion for certain violations including use or possession of alcohol or drugs, may result in revocation of student’s driver’s license. When a student is expelled, the Superintendent will notify any college in which the expelled student is enrolled under the Postsecondary Enrollment Option at the time the expulsion is imposed.</w:t>
      </w:r>
    </w:p>
    <w:p w:rsidR="00000000" w:rsidDel="00000000" w:rsidP="00000000" w:rsidRDefault="00000000" w:rsidRPr="00000000" w14:paraId="000008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93">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Permanent Exclusion</w:t>
      </w:r>
      <w:r w:rsidDel="00000000" w:rsidR="00000000" w:rsidRPr="00000000">
        <w:rPr>
          <w:rtl w:val="0"/>
        </w:rPr>
      </w:r>
    </w:p>
    <w:p w:rsidR="00000000" w:rsidDel="00000000" w:rsidP="00000000" w:rsidRDefault="00000000" w:rsidRPr="00000000" w14:paraId="00000894">
      <w:pP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State law provides for the permanent exclusion of a student, 16 years of age or older who engages in certain criminal activity. Permanently excluded students may never be permitted to return to school anywhere in the State of Ohio. A permanent exclusion may be considered if the student is convicted or adjudicated delinquent for committing one or more of the following crimes while on the property of any Ohio school:</w:t>
      </w:r>
    </w:p>
    <w:p w:rsidR="00000000" w:rsidDel="00000000" w:rsidP="00000000" w:rsidRDefault="00000000" w:rsidRPr="00000000" w14:paraId="000008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9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99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conveying deadly weapons onto school property of to a school function;</w:t>
      </w:r>
    </w:p>
    <w:p w:rsidR="00000000" w:rsidDel="00000000" w:rsidP="00000000" w:rsidRDefault="00000000" w:rsidRPr="00000000" w14:paraId="0000089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possessing deadly weapons onto school property or at a school function;</w:t>
      </w:r>
    </w:p>
    <w:p w:rsidR="00000000" w:rsidDel="00000000" w:rsidP="00000000" w:rsidRDefault="00000000" w:rsidRPr="00000000" w14:paraId="0000089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carrying a concealed weapon onto school property or at a school function;</w:t>
      </w:r>
    </w:p>
    <w:p w:rsidR="00000000" w:rsidDel="00000000" w:rsidP="00000000" w:rsidRDefault="00000000" w:rsidRPr="00000000" w14:paraId="0000089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trafficking in drugs onto school property or at a school function;</w:t>
      </w:r>
    </w:p>
    <w:p w:rsidR="00000000" w:rsidDel="00000000" w:rsidP="00000000" w:rsidRDefault="00000000" w:rsidRPr="00000000" w14:paraId="0000089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murder, aggravated murder on school property or at a school function;</w:t>
      </w:r>
    </w:p>
    <w:p w:rsidR="00000000" w:rsidDel="00000000" w:rsidP="00000000" w:rsidRDefault="00000000" w:rsidRPr="00000000" w14:paraId="0000089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voluntary or involuntary manslaughter on school grounds or at a school function;</w:t>
      </w:r>
    </w:p>
    <w:p w:rsidR="00000000" w:rsidDel="00000000" w:rsidP="00000000" w:rsidRDefault="00000000" w:rsidRPr="00000000" w14:paraId="0000089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assault or aggravated assault on school property or at a school function;</w:t>
      </w:r>
    </w:p>
    <w:p w:rsidR="00000000" w:rsidDel="00000000" w:rsidP="00000000" w:rsidRDefault="00000000" w:rsidRPr="00000000" w14:paraId="0000089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assault or aggravated assault on school property or at a school function;</w:t>
      </w:r>
    </w:p>
    <w:p w:rsidR="00000000" w:rsidDel="00000000" w:rsidP="00000000" w:rsidRDefault="00000000" w:rsidRPr="00000000" w14:paraId="0000089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rape, gross sexual imposition or felonious sexual penetration on school grounds, or at a school function, when the victim is a school employee;</w:t>
      </w:r>
    </w:p>
    <w:p w:rsidR="00000000" w:rsidDel="00000000" w:rsidP="00000000" w:rsidRDefault="00000000" w:rsidRPr="00000000" w14:paraId="000008A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complicity in any of the above offenses, regardless of the location.</w:t>
      </w:r>
    </w:p>
    <w:p w:rsidR="00000000" w:rsidDel="00000000" w:rsidP="00000000" w:rsidRDefault="00000000" w:rsidRPr="00000000" w14:paraId="000008A1">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A2">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process is formal and may follow an expulsion with the proper notification to</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the parents.</w:t>
      </w:r>
    </w:p>
    <w:p w:rsidR="00000000" w:rsidDel="00000000" w:rsidP="00000000" w:rsidRDefault="00000000" w:rsidRPr="00000000" w14:paraId="000008A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A4">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Discipline of Students with Disabilities</w:t>
      </w:r>
      <w:r w:rsidDel="00000000" w:rsidR="00000000" w:rsidRPr="00000000">
        <w:rPr>
          <w:rtl w:val="0"/>
        </w:rPr>
      </w:r>
    </w:p>
    <w:p w:rsidR="00000000" w:rsidDel="00000000" w:rsidP="00000000" w:rsidRDefault="00000000" w:rsidRPr="00000000" w14:paraId="000008A5">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A6">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with disabilities are entitled to the rights and procedures afforded by the Individuals with Disabilities Education Improvement Act (I.D.E.I.A.), and, where applicable, the Americans with Disabilities Act (A.D.A.), and/or Section 504 of the Rehabilitation Act of 1973.</w:t>
      </w:r>
    </w:p>
    <w:p w:rsidR="00000000" w:rsidDel="00000000" w:rsidP="00000000" w:rsidRDefault="00000000" w:rsidRPr="00000000" w14:paraId="000008A7">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A8">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Suspension of Bus Riding/Transportation Privileges</w:t>
      </w:r>
      <w:r w:rsidDel="00000000" w:rsidR="00000000" w:rsidRPr="00000000">
        <w:rPr>
          <w:rtl w:val="0"/>
        </w:rPr>
      </w:r>
    </w:p>
    <w:p w:rsidR="00000000" w:rsidDel="00000000" w:rsidP="00000000" w:rsidRDefault="00000000" w:rsidRPr="00000000" w14:paraId="000008A9">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AA">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When a student is being considered for suspension of bus riding/transportation privileges, the administrator in charge will notify the student of the reason. The student will be given an opportunity to address the basis for the proposed suspension at an informal hearing. After that informal hearing, the principal will decide whether or not to suspend his/her bus riding/transportation privileges for all or part of the school year.</w:t>
      </w:r>
    </w:p>
    <w:p w:rsidR="00000000" w:rsidDel="00000000" w:rsidP="00000000" w:rsidRDefault="00000000" w:rsidRPr="00000000" w14:paraId="000008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student’s bus riding/transportation privileges are suspended, s/he and his/her parents/gaurdians will be notified, in writing within one day, of the reason for and the length of the suspension.</w:t>
      </w:r>
    </w:p>
    <w:p w:rsidR="00000000" w:rsidDel="00000000" w:rsidP="00000000" w:rsidRDefault="00000000" w:rsidRPr="00000000" w14:paraId="000008AD">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8AE">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8AF">
      <w:pPr>
        <w:pStyle w:val="Heading2"/>
        <w:tabs>
          <w:tab w:val="center" w:leader="none" w:pos="4680"/>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SEARCH AND SEIZURE</w:t>
      </w:r>
      <w:r w:rsidDel="00000000" w:rsidR="00000000" w:rsidRPr="00000000">
        <w:rPr>
          <w:rtl w:val="0"/>
        </w:rPr>
      </w:r>
    </w:p>
    <w:p w:rsidR="00000000" w:rsidDel="00000000" w:rsidP="00000000" w:rsidRDefault="00000000" w:rsidRPr="00000000" w14:paraId="000008B0">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Administrators may search a student or his/her property (including vehicles, purses, knapsacks, gym bags, etc.) with or without the student’s consent, whenever they reasonably suspect that a search will lead to the discovery of evidence of a violation of law or school rules. The extent of the search will be governed by the seriousness of the alleged infraction and the student’s age. General housekeeping inspection of school property may be conducted with reasonable notice. Student lockers are the property of the District and students have no reasonable expectation of privacy in their contents or in the contents of any other District property including desks or other containers.  School authorities may conduct random searches of the lockers and their contents at any time without announcement. Unannounced and random canine searches may also be conducted.</w:t>
      </w:r>
    </w:p>
    <w:p w:rsidR="00000000" w:rsidDel="00000000" w:rsidP="00000000" w:rsidRDefault="00000000" w:rsidRPr="00000000" w14:paraId="000008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8B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Additionally, students have NO reasonable expectation of privacy in their actions in public areas including but not limited to, common areas, hallways, cafeterias, classrooms and gymnasiums.  The District may use video cameras in such areas and on all school vehicles transporting students to and from regular and extracurricular activities.</w:t>
      </w:r>
    </w:p>
    <w:p w:rsidR="00000000" w:rsidDel="00000000" w:rsidP="00000000" w:rsidRDefault="00000000" w:rsidRPr="00000000" w14:paraId="000008B4">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B5">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Anything that is found in the course of a search </w:t>
      </w:r>
      <w:r w:rsidDel="00000000" w:rsidR="00000000" w:rsidRPr="00000000">
        <w:rPr>
          <w:rFonts w:ascii="Times New Roman" w:cs="Times New Roman" w:eastAsia="Times New Roman" w:hAnsi="Times New Roman"/>
          <w:color w:val="000000"/>
          <w:sz w:val="24"/>
          <w:szCs w:val="24"/>
          <w:vertAlign w:val="baseline"/>
          <w:rtl w:val="0"/>
        </w:rPr>
        <w:t xml:space="preserve">may </w:t>
      </w:r>
      <w:r w:rsidDel="00000000" w:rsidR="00000000" w:rsidRPr="00000000">
        <w:rPr>
          <w:rFonts w:ascii="Times New Roman" w:cs="Times New Roman" w:eastAsia="Times New Roman" w:hAnsi="Times New Roman"/>
          <w:sz w:val="24"/>
          <w:szCs w:val="24"/>
          <w:vertAlign w:val="baseline"/>
          <w:rtl w:val="0"/>
        </w:rPr>
        <w:t xml:space="preserve">be used as evidence of a violation of school rules or the law, and may be taken, held or turned over to the police. The School reserves the right not to return items that have been confiscated.</w:t>
      </w:r>
    </w:p>
    <w:p w:rsidR="00000000" w:rsidDel="00000000" w:rsidP="00000000" w:rsidRDefault="00000000" w:rsidRPr="00000000" w14:paraId="000008B6">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B7">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B8">
      <w:pPr>
        <w:pStyle w:val="Heading2"/>
        <w:tabs>
          <w:tab w:val="center" w:leader="none" w:pos="4680"/>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INTERROGATION OF STUDENTS</w:t>
      </w:r>
      <w:r w:rsidDel="00000000" w:rsidR="00000000" w:rsidRPr="00000000">
        <w:rPr>
          <w:rtl w:val="0"/>
        </w:rPr>
      </w:r>
    </w:p>
    <w:p w:rsidR="00000000" w:rsidDel="00000000" w:rsidP="00000000" w:rsidRDefault="00000000" w:rsidRPr="00000000" w14:paraId="000008B9">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School is committed to protecting students from harm that may be connected with the school environment and also recognizes its responsibility to cooperate with law enforcement and public child welfare agencies. While the School believes these agencies should conduct their investigations off school property if possible, investigations can take place at school in emergency situations or if the violation being investigated occurred on school property.</w:t>
      </w:r>
    </w:p>
    <w:p w:rsidR="00000000" w:rsidDel="00000000" w:rsidP="00000000" w:rsidRDefault="00000000" w:rsidRPr="00000000" w14:paraId="000008BB">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BC">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Before students are questioned as witnesses or suspects in an alleged criminal violation, the building administrator will attempt to contact a parent/guardian prior to questioning and shall remain in the room during questioning.</w:t>
      </w:r>
    </w:p>
    <w:p w:rsidR="00000000" w:rsidDel="00000000" w:rsidP="00000000" w:rsidRDefault="00000000" w:rsidRPr="00000000" w14:paraId="000008BD">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 is questioned as the subject of alleged child abuse or neglect, the building administrator will attempt to contact a parent prior to questioning, and s/he (or a designated guidance counselor) will remain in the room during questioning. If the agency investigating the alleged child abuse or neglect suspects the parent is the perpetrator, neither parent will be contacted prior to questioning, but the building administrator (or a designated guidance counselor) will remain in the room during questioning.</w:t>
      </w:r>
    </w:p>
    <w:p w:rsidR="00000000" w:rsidDel="00000000" w:rsidP="00000000" w:rsidRDefault="00000000" w:rsidRPr="00000000" w14:paraId="000008BF">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C0">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law enforcement or children's services agency removes a student from school, the building administrator will notify a parent.</w:t>
      </w:r>
    </w:p>
    <w:p w:rsidR="00000000" w:rsidDel="00000000" w:rsidP="00000000" w:rsidRDefault="00000000" w:rsidRPr="00000000" w14:paraId="000008C1">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C2">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C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STUDENT RIGHTS OF EXPRESSION</w:t>
      </w:r>
      <w:r w:rsidDel="00000000" w:rsidR="00000000" w:rsidRPr="00000000">
        <w:rPr>
          <w:rtl w:val="0"/>
        </w:rPr>
      </w:r>
    </w:p>
    <w:p w:rsidR="00000000" w:rsidDel="00000000" w:rsidP="00000000" w:rsidRDefault="00000000" w:rsidRPr="00000000" w14:paraId="000008C4">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School recognizes the right of students to express themselves.  With the right of expression comes the responsibility to do so appropriately. Students may distribute or display, at appropriate times, nonsponsored, noncommercial written material and petitions; buttons, badges, or other insignia; clothing, insignia, and banners; and audio and video materials. All items must meet school guidelines.</w:t>
      </w:r>
    </w:p>
    <w:p w:rsidR="00000000" w:rsidDel="00000000" w:rsidP="00000000" w:rsidRDefault="00000000" w:rsidRPr="00000000" w14:paraId="000008C6">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C7">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tab/>
        <w:t xml:space="preserve">Material cannot be displayed if it:</w:t>
      </w:r>
    </w:p>
    <w:p w:rsidR="00000000" w:rsidDel="00000000" w:rsidP="00000000" w:rsidRDefault="00000000" w:rsidRPr="00000000" w14:paraId="000008C8">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C9">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1.</w:t>
        <w:tab/>
        <w:t xml:space="preserve">is obscene to minors, libelous, or pervasively indecent or vulgar;</w:t>
      </w:r>
    </w:p>
    <w:p w:rsidR="00000000" w:rsidDel="00000000" w:rsidP="00000000" w:rsidRDefault="00000000" w:rsidRPr="00000000" w14:paraId="000008CA">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2.</w:t>
        <w:tab/>
        <w:t xml:space="preserve">advertises any product or service not permitted to minors by law;</w:t>
      </w:r>
    </w:p>
    <w:p w:rsidR="00000000" w:rsidDel="00000000" w:rsidP="00000000" w:rsidRDefault="00000000" w:rsidRPr="00000000" w14:paraId="000008CB">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3.</w:t>
        <w:tab/>
        <w:t xml:space="preserve">intends to be insulting or harassing;</w:t>
      </w:r>
    </w:p>
    <w:p w:rsidR="00000000" w:rsidDel="00000000" w:rsidP="00000000" w:rsidRDefault="00000000" w:rsidRPr="00000000" w14:paraId="000008CC">
      <w:pPr>
        <w:numPr>
          <w:ilvl w:val="0"/>
          <w:numId w:val="19"/>
        </w:numPr>
        <w:tabs>
          <w:tab w:val="left" w:leader="none" w:pos="-1080"/>
          <w:tab w:val="left" w:leader="none" w:pos="-720"/>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intends to incite fighting; or</w:t>
      </w:r>
    </w:p>
    <w:p w:rsidR="00000000" w:rsidDel="00000000" w:rsidP="00000000" w:rsidRDefault="00000000" w:rsidRPr="00000000" w14:paraId="000008CD">
      <w:pPr>
        <w:numPr>
          <w:ilvl w:val="0"/>
          <w:numId w:val="19"/>
        </w:numPr>
        <w:tabs>
          <w:tab w:val="left" w:leader="none" w:pos="-1080"/>
          <w:tab w:val="left" w:leader="none" w:pos="-720"/>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presents a clear and present likelihood that, either because of its content or manner of distribution or display, it will cause or is likely to cause a material and substantial disruption of school or school activities, a violation of school regulations, or the commission of an unlawful act.</w:t>
      </w:r>
    </w:p>
    <w:p w:rsidR="00000000" w:rsidDel="00000000" w:rsidP="00000000" w:rsidRDefault="00000000" w:rsidRPr="00000000" w14:paraId="000008CE">
      <w:pPr>
        <w:tabs>
          <w:tab w:val="left" w:leader="none" w:pos="-1080"/>
          <w:tab w:val="left" w:leader="none" w:pos="-7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CF">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w:t>
        <w:tab/>
        <w:t xml:space="preserve">Material may not be displayed or distributed during class periods, or between classes. Permission may be granted for display or distribution during lunch periods, and/or before or after school in designated locations, as long as exits are not blocked and there is proper access and egress to the building.</w:t>
      </w:r>
    </w:p>
    <w:p w:rsidR="00000000" w:rsidDel="00000000" w:rsidP="00000000" w:rsidRDefault="00000000" w:rsidRPr="00000000" w14:paraId="000008D0">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D1">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are unsure whether materials they wish to display meet school guidelines may present them to the principal twenty-four (24) hours prior to display.</w:t>
      </w:r>
    </w:p>
    <w:p w:rsidR="00000000" w:rsidDel="00000000" w:rsidP="00000000" w:rsidRDefault="00000000" w:rsidRPr="00000000" w14:paraId="000008D2">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D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5760" w:hanging="576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D4">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5760" w:hanging="576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SECTION V - TRANSPORTATION</w:t>
      </w:r>
      <w:r w:rsidDel="00000000" w:rsidR="00000000" w:rsidRPr="00000000">
        <w:rPr>
          <w:rtl w:val="0"/>
        </w:rPr>
      </w:r>
    </w:p>
    <w:p w:rsidR="00000000" w:rsidDel="00000000" w:rsidP="00000000" w:rsidRDefault="00000000" w:rsidRPr="00000000" w14:paraId="000008D5">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D6">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Bus Transportation to School</w:t>
      </w:r>
      <w:r w:rsidDel="00000000" w:rsidR="00000000" w:rsidRPr="00000000">
        <w:rPr>
          <w:rtl w:val="0"/>
        </w:rPr>
      </w:r>
    </w:p>
    <w:p w:rsidR="00000000" w:rsidDel="00000000" w:rsidP="00000000" w:rsidRDefault="00000000" w:rsidRPr="00000000" w14:paraId="000008D7">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D8">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School provides transportation for all students. The transportation schedule and routes are available by contacting the Robin Townsend – Transportation Supervisor at 740-383-2020 ext 420.</w:t>
      </w:r>
    </w:p>
    <w:p w:rsidR="00000000" w:rsidDel="00000000" w:rsidP="00000000" w:rsidRDefault="00000000" w:rsidRPr="00000000" w14:paraId="000008D9">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DA">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may only ride assigned buses and must board and depart from the bus at assigned bus stops. Students will not be permitted to ride unassigned buses for any reason other than an emergency, except as approved by the Principal.</w:t>
      </w:r>
    </w:p>
    <w:p w:rsidR="00000000" w:rsidDel="00000000" w:rsidP="00000000" w:rsidRDefault="00000000" w:rsidRPr="00000000" w14:paraId="000008DB">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DC">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principal may approve a change in a student’s regular assigned bus stop to address a special need. Parents should send a note to the principal stating the reason for the request and the duration of the requested change.</w:t>
      </w:r>
    </w:p>
    <w:p w:rsidR="00000000" w:rsidDel="00000000" w:rsidP="00000000" w:rsidRDefault="00000000" w:rsidRPr="00000000" w14:paraId="000008DD">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DE">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Bus Conduct</w:t>
      </w:r>
      <w:r w:rsidDel="00000000" w:rsidR="00000000" w:rsidRPr="00000000">
        <w:rPr>
          <w:rtl w:val="0"/>
        </w:rPr>
      </w:r>
    </w:p>
    <w:p w:rsidR="00000000" w:rsidDel="00000000" w:rsidP="00000000" w:rsidRDefault="00000000" w:rsidRPr="00000000" w14:paraId="000008DF">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E0">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who are riding to and from school on District-provided transportation must follow all basic safety rules. This applies to school-owned buses as well as any contracted transportation.</w:t>
      </w:r>
    </w:p>
    <w:p w:rsidR="00000000" w:rsidDel="00000000" w:rsidP="00000000" w:rsidRDefault="00000000" w:rsidRPr="00000000" w14:paraId="000008E1">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E2">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driver may assign seating or direct students in any reasonable manner to maintain transportation safety.</w:t>
      </w:r>
    </w:p>
    <w:p w:rsidR="00000000" w:rsidDel="00000000" w:rsidP="00000000" w:rsidRDefault="00000000" w:rsidRPr="00000000" w14:paraId="000008E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E4">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Students must comply with the following basic safety rules:</w:t>
      </w:r>
    </w:p>
    <w:p w:rsidR="00000000" w:rsidDel="00000000" w:rsidP="00000000" w:rsidRDefault="00000000" w:rsidRPr="00000000" w14:paraId="000008E5">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E6">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Prior to loading (on the road and at school) each student shall:</w:t>
      </w:r>
    </w:p>
    <w:p w:rsidR="00000000" w:rsidDel="00000000" w:rsidP="00000000" w:rsidRDefault="00000000" w:rsidRPr="00000000" w14:paraId="000008E7">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E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40"/>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 on time at the designated loading zone </w:t>
      </w:r>
    </w:p>
    <w:p w:rsidR="00000000" w:rsidDel="00000000" w:rsidP="00000000" w:rsidRDefault="00000000" w:rsidRPr="00000000" w14:paraId="000008E9">
      <w:pPr>
        <w:numPr>
          <w:ilvl w:val="0"/>
          <w:numId w:val="3"/>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stay off the road at all times while walking to and waiting for school transportation;</w:t>
      </w:r>
    </w:p>
    <w:p w:rsidR="00000000" w:rsidDel="00000000" w:rsidP="00000000" w:rsidRDefault="00000000" w:rsidRPr="00000000" w14:paraId="000008EA">
      <w:pPr>
        <w:numPr>
          <w:ilvl w:val="0"/>
          <w:numId w:val="3"/>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line up single file off the roadway to enter;</w:t>
      </w:r>
    </w:p>
    <w:p w:rsidR="00000000" w:rsidDel="00000000" w:rsidP="00000000" w:rsidRDefault="00000000" w:rsidRPr="00000000" w14:paraId="000008EB">
      <w:pPr>
        <w:numPr>
          <w:ilvl w:val="0"/>
          <w:numId w:val="3"/>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wait until the school transportation is completely stopped before moving forward to enter;</w:t>
      </w:r>
    </w:p>
    <w:p w:rsidR="00000000" w:rsidDel="00000000" w:rsidP="00000000" w:rsidRDefault="00000000" w:rsidRPr="00000000" w14:paraId="000008EC">
      <w:pPr>
        <w:numPr>
          <w:ilvl w:val="0"/>
          <w:numId w:val="3"/>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refrain from crossing a highway until the driver signals it is safe to cross;</w:t>
      </w:r>
    </w:p>
    <w:p w:rsidR="00000000" w:rsidDel="00000000" w:rsidP="00000000" w:rsidRDefault="00000000" w:rsidRPr="00000000" w14:paraId="000008ED">
      <w:pPr>
        <w:numPr>
          <w:ilvl w:val="0"/>
          <w:numId w:val="3"/>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properly board and depart the vehicle;</w:t>
      </w:r>
    </w:p>
    <w:p w:rsidR="00000000" w:rsidDel="00000000" w:rsidP="00000000" w:rsidRDefault="00000000" w:rsidRPr="00000000" w14:paraId="000008EE">
      <w:pPr>
        <w:numPr>
          <w:ilvl w:val="0"/>
          <w:numId w:val="3"/>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go immediately to a seat and be seated.</w:t>
      </w:r>
    </w:p>
    <w:p w:rsidR="00000000" w:rsidDel="00000000" w:rsidP="00000000" w:rsidRDefault="00000000" w:rsidRPr="00000000" w14:paraId="000008EF">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1440"/>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F0">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is the parents’ responsibility to inform the bus driver when their child will not be aboard school transportation. Drivers will not wait for students who are not at their designated stops on time.</w:t>
      </w:r>
    </w:p>
    <w:p w:rsidR="00000000" w:rsidDel="00000000" w:rsidP="00000000" w:rsidRDefault="00000000" w:rsidRPr="00000000" w14:paraId="000008F1">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F2">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During the trip each student shall:</w:t>
      </w:r>
    </w:p>
    <w:p w:rsidR="00000000" w:rsidDel="00000000" w:rsidP="00000000" w:rsidRDefault="00000000" w:rsidRPr="00000000" w14:paraId="000008F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8F4">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remain seated while the school transportation is in mortion;</w:t>
      </w:r>
    </w:p>
    <w:p w:rsidR="00000000" w:rsidDel="00000000" w:rsidP="00000000" w:rsidRDefault="00000000" w:rsidRPr="00000000" w14:paraId="000008F5">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keep head, hands, arms, and legs inside the school transportation at all times;</w:t>
      </w:r>
    </w:p>
    <w:p w:rsidR="00000000" w:rsidDel="00000000" w:rsidP="00000000" w:rsidRDefault="00000000" w:rsidRPr="00000000" w14:paraId="000008F6">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 push, shove, or engage in scuffling;</w:t>
      </w:r>
    </w:p>
    <w:p w:rsidR="00000000" w:rsidDel="00000000" w:rsidP="00000000" w:rsidRDefault="00000000" w:rsidRPr="00000000" w14:paraId="000008F7">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 litter in the school vehicle or throw anything in, into, or from the vehicle;</w:t>
      </w:r>
    </w:p>
    <w:p w:rsidR="00000000" w:rsidDel="00000000" w:rsidP="00000000" w:rsidRDefault="00000000" w:rsidRPr="00000000" w14:paraId="000008F8">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keep books, packages, coats, and all other objecs out of the aisle;</w:t>
      </w:r>
    </w:p>
    <w:p w:rsidR="00000000" w:rsidDel="00000000" w:rsidP="00000000" w:rsidRDefault="00000000" w:rsidRPr="00000000" w14:paraId="000008F9">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 courteous to the driver and to other riders;</w:t>
      </w:r>
    </w:p>
    <w:p w:rsidR="00000000" w:rsidDel="00000000" w:rsidP="00000000" w:rsidRDefault="00000000" w:rsidRPr="00000000" w14:paraId="000008FA">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45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 eat or play games, cards, etc.;</w:t>
      </w:r>
    </w:p>
    <w:p w:rsidR="00000000" w:rsidDel="00000000" w:rsidP="00000000" w:rsidRDefault="00000000" w:rsidRPr="00000000" w14:paraId="000008FB">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53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 use nuisance devices (e.g., laser pointers) on the bus in a way that disrupts the safe transportation of students and/or endangers students or employees.</w:t>
      </w:r>
    </w:p>
    <w:p w:rsidR="00000000" w:rsidDel="00000000" w:rsidP="00000000" w:rsidRDefault="00000000" w:rsidRPr="00000000" w14:paraId="000008FC">
      <w:pPr>
        <w:numPr>
          <w:ilvl w:val="0"/>
          <w:numId w:val="35"/>
        </w:numPr>
        <w:tabs>
          <w:tab w:val="left" w:leader="none" w:pos="-1080"/>
          <w:tab w:val="left" w:leader="none" w:pos="-720"/>
          <w:tab w:val="left" w:leader="none" w:pos="0"/>
          <w:tab w:val="left" w:leader="none" w:pos="1440"/>
          <w:tab w:val="left" w:leader="none" w:pos="153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53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Not tamper with the school vehicle or any of its equipment (including, but not limited to emergency and/or safety equipment).</w:t>
      </w:r>
    </w:p>
    <w:p w:rsidR="00000000" w:rsidDel="00000000" w:rsidP="00000000" w:rsidRDefault="00000000" w:rsidRPr="00000000" w14:paraId="000008FD">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8FE">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Exiting the school vehicle each student shall:</w:t>
      </w:r>
    </w:p>
    <w:p w:rsidR="00000000" w:rsidDel="00000000" w:rsidP="00000000" w:rsidRDefault="00000000" w:rsidRPr="00000000" w14:paraId="000008FF">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00">
      <w:pPr>
        <w:numPr>
          <w:ilvl w:val="0"/>
          <w:numId w:val="37"/>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53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Remain seated until the vehicle has stopped;</w:t>
      </w:r>
    </w:p>
    <w:p w:rsidR="00000000" w:rsidDel="00000000" w:rsidP="00000000" w:rsidRDefault="00000000" w:rsidRPr="00000000" w14:paraId="00000901">
      <w:pPr>
        <w:numPr>
          <w:ilvl w:val="0"/>
          <w:numId w:val="37"/>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53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Cross the road, when necessary, at least 10 feet in front of the vehicle, but only after the driver signals that it is safe;</w:t>
      </w:r>
    </w:p>
    <w:p w:rsidR="00000000" w:rsidDel="00000000" w:rsidP="00000000" w:rsidRDefault="00000000" w:rsidRPr="00000000" w14:paraId="00000902">
      <w:pPr>
        <w:numPr>
          <w:ilvl w:val="0"/>
          <w:numId w:val="37"/>
        </w:num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53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Be alert to a possible danger signal from the driver.</w:t>
      </w:r>
    </w:p>
    <w:p w:rsidR="00000000" w:rsidDel="00000000" w:rsidP="00000000" w:rsidRDefault="00000000" w:rsidRPr="00000000" w14:paraId="0000090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04">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driver will not discharge students at places other than their regular stop at home or at school unless s/he has proper authorization from school officials.</w:t>
      </w:r>
    </w:p>
    <w:p w:rsidR="00000000" w:rsidDel="00000000" w:rsidP="00000000" w:rsidRDefault="00000000" w:rsidRPr="00000000" w14:paraId="00000905">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906">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Videorecordings on School Buses</w:t>
      </w:r>
      <w:r w:rsidDel="00000000" w:rsidR="00000000" w:rsidRPr="00000000">
        <w:rPr>
          <w:rtl w:val="0"/>
        </w:rPr>
      </w:r>
    </w:p>
    <w:p w:rsidR="00000000" w:rsidDel="00000000" w:rsidP="00000000" w:rsidRDefault="00000000" w:rsidRPr="00000000" w14:paraId="00000907">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08">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Board of Education has installed video cameras on school buses to monitor student behavior.</w:t>
      </w:r>
    </w:p>
    <w:p w:rsidR="00000000" w:rsidDel="00000000" w:rsidP="00000000" w:rsidRDefault="00000000" w:rsidRPr="00000000" w14:paraId="00000909">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a student misbehaves on a bus and his/her actions are recorded, the recording will be submitted to the Principal and may be used as evidence of misbehavior.</w:t>
      </w:r>
    </w:p>
    <w:p w:rsidR="00000000" w:rsidDel="00000000" w:rsidP="00000000" w:rsidRDefault="00000000" w:rsidRPr="00000000" w14:paraId="0000090B">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0C">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Penalties for Infractions</w:t>
      </w:r>
      <w:r w:rsidDel="00000000" w:rsidR="00000000" w:rsidRPr="00000000">
        <w:rPr>
          <w:rtl w:val="0"/>
        </w:rPr>
      </w:r>
    </w:p>
    <w:p w:rsidR="00000000" w:rsidDel="00000000" w:rsidP="00000000" w:rsidRDefault="00000000" w:rsidRPr="00000000" w14:paraId="0000090D">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90E">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 student who misbehaves on the bus shall be disciplined in accordance with the Student Discipline Code and may lose the privilege of riding on the bus.</w:t>
      </w:r>
    </w:p>
    <w:p w:rsidR="00000000" w:rsidDel="00000000" w:rsidP="00000000" w:rsidRDefault="00000000" w:rsidRPr="00000000" w14:paraId="0000090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1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Transportation of Students By Private Vehicle</w:t>
      </w:r>
      <w:r w:rsidDel="00000000" w:rsidR="00000000" w:rsidRPr="00000000">
        <w:rPr>
          <w:rtl w:val="0"/>
        </w:rPr>
      </w:r>
    </w:p>
    <w:p w:rsidR="00000000" w:rsidDel="00000000" w:rsidP="00000000" w:rsidRDefault="00000000" w:rsidRPr="00000000" w14:paraId="0000091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91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When transportation by District vehicle is either not available or feasible, there may be a need to provide transportation to students by private vehicle. However, no students will be permitted to ride in a private vehicle unless written consent is provided by each student’s parent using Form 8660 F2 – Parental Consent for Transportation by Private Vehicle. Upon request, parents of participating students will be given the name of the driver, the owner of the vehicle, and the description of the vehicle.</w:t>
      </w:r>
    </w:p>
    <w:p w:rsidR="00000000" w:rsidDel="00000000" w:rsidP="00000000" w:rsidRDefault="00000000" w:rsidRPr="00000000" w14:paraId="00000913">
      <w:pPr>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both"/>
        <w:rPr>
          <w:rFonts w:ascii="Times New Roman" w:cs="Times New Roman" w:eastAsia="Times New Roman" w:hAnsi="Times New Roman"/>
          <w:b w:val="0"/>
          <w:sz w:val="24"/>
          <w:szCs w:val="24"/>
          <w:highlight w:val="yellow"/>
          <w:vertAlign w:val="baseline"/>
        </w:rPr>
      </w:pPr>
      <w:r w:rsidDel="00000000" w:rsidR="00000000" w:rsidRPr="00000000">
        <w:rPr>
          <w:rtl w:val="0"/>
        </w:rPr>
      </w:r>
    </w:p>
    <w:p w:rsidR="00000000" w:rsidDel="00000000" w:rsidP="00000000" w:rsidRDefault="00000000" w:rsidRPr="00000000" w14:paraId="00000914">
      <w:pPr>
        <w:rPr>
          <w:rFonts w:ascii="Times New Roman" w:cs="Times New Roman" w:eastAsia="Times New Roman" w:hAnsi="Times New Roman"/>
          <w:sz w:val="24"/>
          <w:szCs w:val="24"/>
          <w:highlight w:val="yellow"/>
          <w:vertAlign w:val="baseline"/>
        </w:rPr>
      </w:pPr>
      <w:r w:rsidDel="00000000" w:rsidR="00000000" w:rsidRPr="00000000">
        <w:rPr>
          <w:rtl w:val="0"/>
        </w:rPr>
      </w:r>
    </w:p>
    <w:p w:rsidR="00000000" w:rsidDel="00000000" w:rsidP="00000000" w:rsidRDefault="00000000" w:rsidRPr="00000000" w14:paraId="00000915">
      <w:pPr>
        <w:rPr>
          <w:rFonts w:ascii="Times New Roman" w:cs="Times New Roman" w:eastAsia="Times New Roman" w:hAnsi="Times New Roman"/>
          <w:sz w:val="24"/>
          <w:szCs w:val="24"/>
          <w:vertAlign w:val="baseline"/>
        </w:rPr>
      </w:pPr>
      <w:r w:rsidDel="00000000" w:rsidR="00000000" w:rsidRPr="00000000">
        <w:rPr>
          <w:rtl w:val="0"/>
        </w:rPr>
      </w:r>
    </w:p>
    <w:sectPr>
      <w:footerReference r:id="rId18" w:type="default"/>
      <w:type w:val="nextPage"/>
      <w:pgSz w:h="15840" w:w="12240" w:orient="portrait"/>
      <w:pgMar w:bottom="576" w:top="1440" w:left="1440" w:right="1296" w:header="0"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Bookman Old Style"/>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2520"/>
      </w:tabs>
      <w:spacing w:after="0" w:before="0" w:line="240" w:lineRule="auto"/>
      <w:ind w:left="0" w:right="0" w:firstLine="0"/>
      <w:jc w:val="left"/>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Bookman Old Style" w:cs="Bookman Old Style" w:eastAsia="Bookman Old Style" w:hAnsi="Bookman Old Style"/>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728" w:hanging="719.9999999999999"/>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3">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6">
    <w:lvl w:ilvl="0">
      <w:start w:val="1"/>
      <w:numFmt w:val="upperLetter"/>
      <w:lvlText w:val="%1."/>
      <w:lvlJc w:val="left"/>
      <w:pPr>
        <w:ind w:left="720" w:hanging="360"/>
      </w:pPr>
      <w:rPr>
        <w:vertAlign w:val="baseline"/>
      </w:rPr>
    </w:lvl>
    <w:lvl w:ilvl="1">
      <w:start w:val="1"/>
      <w:numFmt w:val="upperLetter"/>
      <w:lvlText w:val="%2."/>
      <w:lvlJc w:val="left"/>
      <w:pPr>
        <w:ind w:left="1800" w:hanging="72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9">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0">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1">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2">
    <w:lvl w:ilvl="0">
      <w:start w:val="4"/>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3">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4">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5">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6">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7">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8">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19">
    <w:lvl w:ilvl="0">
      <w:start w:val="4"/>
      <w:numFmt w:val="decimal"/>
      <w:lvlText w:val="%1."/>
      <w:lvlJc w:val="left"/>
      <w:pPr>
        <w:ind w:left="216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1">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2">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3">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4">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5">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6">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Letter"/>
      <w:lvlText w:val="%3."/>
      <w:lvlJc w:val="left"/>
      <w:pPr>
        <w:ind w:left="2160" w:hanging="360"/>
      </w:pPr>
      <w:rPr>
        <w:vertAlign w:val="baseline"/>
      </w:rPr>
    </w:lvl>
    <w:lvl w:ilvl="3">
      <w:start w:val="1"/>
      <w:numFmt w:val="lowerLetter"/>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Letter"/>
      <w:lvlText w:val="%6."/>
      <w:lvlJc w:val="left"/>
      <w:pPr>
        <w:ind w:left="4320" w:hanging="360"/>
      </w:pPr>
      <w:rPr>
        <w:vertAlign w:val="baseline"/>
      </w:rPr>
    </w:lvl>
    <w:lvl w:ilvl="6">
      <w:start w:val="1"/>
      <w:numFmt w:val="lowerLetter"/>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Letter"/>
      <w:lvlText w:val="%9."/>
      <w:lvlJc w:val="left"/>
      <w:pPr>
        <w:ind w:left="6480" w:hanging="360"/>
      </w:pPr>
      <w:rPr>
        <w:vertAlign w:val="baseline"/>
      </w:rPr>
    </w:lvl>
  </w:abstractNum>
  <w:abstractNum w:abstractNumId="28">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2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0">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3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2">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3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4">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3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6">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37">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8">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39">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40">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1">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42">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43">
    <w:lvl w:ilvl="0">
      <w:start w:val="1"/>
      <w:numFmt w:val="upperLetter"/>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44">
    <w:lvl w:ilvl="0">
      <w:start w:val="1"/>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abstractNum w:abstractNumId="45">
    <w:lvl w:ilvl="0">
      <w:start w:val="3"/>
      <w:numFmt w:val="upp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upperLetter"/>
      <w:lvlText w:val="%3."/>
      <w:lvlJc w:val="left"/>
      <w:pPr>
        <w:ind w:left="2160" w:hanging="360"/>
      </w:pPr>
      <w:rPr>
        <w:vertAlign w:val="baseline"/>
      </w:rPr>
    </w:lvl>
    <w:lvl w:ilvl="3">
      <w:start w:val="1"/>
      <w:numFmt w:val="upperLetter"/>
      <w:lvlText w:val="%4."/>
      <w:lvlJc w:val="left"/>
      <w:pPr>
        <w:ind w:left="2880" w:hanging="360"/>
      </w:pPr>
      <w:rPr>
        <w:vertAlign w:val="baseline"/>
      </w:rPr>
    </w:lvl>
    <w:lvl w:ilvl="4">
      <w:start w:val="1"/>
      <w:numFmt w:val="upperLetter"/>
      <w:lvlText w:val="%5."/>
      <w:lvlJc w:val="left"/>
      <w:pPr>
        <w:ind w:left="3600" w:hanging="360"/>
      </w:pPr>
      <w:rPr>
        <w:vertAlign w:val="baseline"/>
      </w:rPr>
    </w:lvl>
    <w:lvl w:ilvl="5">
      <w:start w:val="1"/>
      <w:numFmt w:val="upperLetter"/>
      <w:lvlText w:val="%6."/>
      <w:lvlJc w:val="left"/>
      <w:pPr>
        <w:ind w:left="4320" w:hanging="360"/>
      </w:pPr>
      <w:rPr>
        <w:vertAlign w:val="baseline"/>
      </w:rPr>
    </w:lvl>
    <w:lvl w:ilvl="6">
      <w:start w:val="1"/>
      <w:numFmt w:val="upperLetter"/>
      <w:lvlText w:val="%7."/>
      <w:lvlJc w:val="left"/>
      <w:pPr>
        <w:ind w:left="5040" w:hanging="360"/>
      </w:pPr>
      <w:rPr>
        <w:vertAlign w:val="baseline"/>
      </w:rPr>
    </w:lvl>
    <w:lvl w:ilvl="7">
      <w:start w:val="1"/>
      <w:numFmt w:val="upperLetter"/>
      <w:lvlText w:val="%8."/>
      <w:lvlJc w:val="left"/>
      <w:pPr>
        <w:ind w:left="5760" w:hanging="360"/>
      </w:pPr>
      <w:rPr>
        <w:vertAlign w:val="baseline"/>
      </w:rPr>
    </w:lvl>
    <w:lvl w:ilvl="8">
      <w:start w:val="1"/>
      <w:numFmt w:val="upperLetter"/>
      <w:lvlText w:val="%9."/>
      <w:lvlJc w:val="left"/>
      <w:pPr>
        <w:ind w:left="6480" w:hanging="3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Bookman Old Style" w:cs="Bookman Old Style" w:eastAsia="Bookman Old Style" w:hAnsi="Bookman Old Style"/>
      <w:b w:val="1"/>
      <w:i w:val="1"/>
      <w:sz w:val="22"/>
      <w:szCs w:val="22"/>
      <w:vertAlign w:val="baseline"/>
    </w:rPr>
  </w:style>
  <w:style w:type="paragraph" w:styleId="Heading2">
    <w:name w:val="heading 2"/>
    <w:basedOn w:val="Normal"/>
    <w:next w:val="Normal"/>
    <w:pPr>
      <w:keepNext w:val="1"/>
      <w:tabs>
        <w:tab w:val="center" w:leader="none" w:pos="4680"/>
      </w:tabs>
      <w:jc w:val="center"/>
    </w:pPr>
    <w:rPr>
      <w:rFonts w:ascii="Bookman Old Style" w:cs="Bookman Old Style" w:eastAsia="Bookman Old Style" w:hAnsi="Bookman Old Style"/>
      <w:b w:val="1"/>
      <w:sz w:val="22"/>
      <w:szCs w:val="22"/>
      <w:vertAlign w:val="baseline"/>
    </w:rPr>
  </w:style>
  <w:style w:type="paragraph" w:styleId="Heading3">
    <w:name w:val="heading 3"/>
    <w:basedOn w:val="Normal"/>
    <w:next w:val="Normal"/>
    <w:pPr>
      <w:keepNext w:val="1"/>
      <w:jc w:val="both"/>
    </w:pPr>
    <w:rPr>
      <w:rFonts w:ascii="Bookman Old Style" w:cs="Bookman Old Style" w:eastAsia="Bookman Old Style" w:hAnsi="Bookman Old Style"/>
      <w:b w:val="1"/>
      <w:strike w:val="1"/>
      <w:sz w:val="22"/>
      <w:szCs w:val="22"/>
      <w:vertAlign w:val="baseline"/>
    </w:rPr>
  </w:style>
  <w:style w:type="paragraph" w:styleId="Heading4">
    <w:name w:val="heading 4"/>
    <w:basedOn w:val="Normal"/>
    <w:next w:val="Normal"/>
    <w:pPr>
      <w:keepNext w:val="1"/>
      <w:jc w:val="both"/>
    </w:pPr>
    <w:rPr>
      <w:rFonts w:ascii="Bookman Old Style" w:cs="Bookman Old Style" w:eastAsia="Bookman Old Style" w:hAnsi="Bookman Old Style"/>
      <w:sz w:val="22"/>
      <w:szCs w:val="22"/>
      <w:u w:val="single"/>
      <w:vertAlign w:val="baseline"/>
    </w:rPr>
  </w:style>
  <w:style w:type="paragraph" w:styleId="Heading5">
    <w:name w:val="heading 5"/>
    <w:basedOn w:val="Normal"/>
    <w:next w:val="Normal"/>
    <w:pPr>
      <w:keepNext w:val="1"/>
      <w:jc w:val="center"/>
    </w:pPr>
    <w:rPr>
      <w:rFonts w:ascii="Bookman Old Style" w:cs="Bookman Old Style" w:eastAsia="Bookman Old Style" w:hAnsi="Bookman Old Style"/>
      <w:b w:val="1"/>
      <w:sz w:val="22"/>
      <w:szCs w:val="22"/>
      <w:vertAlign w:val="baseline"/>
    </w:rPr>
  </w:style>
  <w:style w:type="paragraph" w:styleId="Heading6">
    <w:name w:val="heading 6"/>
    <w:basedOn w:val="Normal"/>
    <w:next w:val="Normal"/>
    <w:pPr>
      <w:keepNext w:val="1"/>
      <w:tabs>
        <w:tab w:val="center" w:leader="none" w:pos="4680"/>
      </w:tabs>
      <w:jc w:val="center"/>
    </w:pPr>
    <w:rPr>
      <w:rFonts w:ascii="Bookman Old Style" w:cs="Bookman Old Style" w:eastAsia="Bookman Old Style" w:hAnsi="Bookman Old Style"/>
      <w:b w:val="1"/>
      <w:i w:val="1"/>
      <w:sz w:val="22"/>
      <w:szCs w:val="22"/>
      <w:vertAlign w:val="baseline"/>
    </w:rPr>
  </w:style>
  <w:style w:type="paragraph" w:styleId="Title">
    <w:name w:val="Title"/>
    <w:basedOn w:val="Normal"/>
    <w:next w:val="Normal"/>
    <w:pPr>
      <w:jc w:val="center"/>
    </w:pPr>
    <w:rPr>
      <w:rFonts w:ascii="Bookman Old Style" w:cs="Bookman Old Style" w:eastAsia="Bookman Old Style" w:hAnsi="Bookman Old Style"/>
      <w:b w:val="1"/>
      <w:sz w:val="22"/>
      <w:szCs w:val="22"/>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0"/>
    </w:pPr>
    <w:rPr>
      <w:rFonts w:ascii="Bookman Old Style" w:hAnsi="Bookman Old Style"/>
      <w:b w:val="1"/>
      <w:i w:val="1"/>
      <w:w w:val="100"/>
      <w:position w:val="-1"/>
      <w:sz w:val="22"/>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tabs>
        <w:tab w:val="center" w:leader="none" w:pos="4680"/>
      </w:tabs>
      <w:suppressAutoHyphens w:val="1"/>
      <w:spacing w:line="1" w:lineRule="atLeast"/>
      <w:ind w:leftChars="-1" w:rightChars="0" w:firstLineChars="-1"/>
      <w:jc w:val="center"/>
      <w:textDirection w:val="btLr"/>
      <w:textAlignment w:val="top"/>
      <w:outlineLvl w:val="1"/>
    </w:pPr>
    <w:rPr>
      <w:rFonts w:ascii="Bookman Old Style" w:hAnsi="Bookman Old Style"/>
      <w:b w:val="1"/>
      <w:w w:val="100"/>
      <w:position w:val="-1"/>
      <w:sz w:val="22"/>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2"/>
    </w:pPr>
    <w:rPr>
      <w:rFonts w:ascii="Bookman Old Style" w:hAnsi="Bookman Old Style"/>
      <w:b w:val="1"/>
      <w:strike w:val="1"/>
      <w:w w:val="100"/>
      <w:position w:val="-1"/>
      <w:sz w:val="22"/>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3"/>
    </w:pPr>
    <w:rPr>
      <w:rFonts w:ascii="Bookman Old Style" w:hAnsi="Bookman Old Style"/>
      <w:w w:val="100"/>
      <w:position w:val="-1"/>
      <w:sz w:val="22"/>
      <w:u w:val="single"/>
      <w:effect w:val="none"/>
      <w:vertAlign w:val="baseline"/>
      <w:cs w:val="0"/>
      <w:em w:val="none"/>
      <w:lang w:bidi="ar-SA" w:eastAsia="en-US" w:val="en-US"/>
    </w:rPr>
  </w:style>
  <w:style w:type="paragraph" w:styleId="Heading5">
    <w:name w:val="Heading 5"/>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4"/>
    </w:pPr>
    <w:rPr>
      <w:rFonts w:ascii="Bookman Old Style" w:hAnsi="Bookman Old Style"/>
      <w:b w:val="1"/>
      <w:w w:val="100"/>
      <w:position w:val="-1"/>
      <w:sz w:val="22"/>
      <w:effect w:val="none"/>
      <w:vertAlign w:val="baseline"/>
      <w:cs w:val="0"/>
      <w:em w:val="none"/>
      <w:lang w:bidi="ar-SA" w:eastAsia="en-US" w:val="en-US"/>
    </w:rPr>
  </w:style>
  <w:style w:type="paragraph" w:styleId="Heading6">
    <w:name w:val="Heading 6"/>
    <w:basedOn w:val="Normal"/>
    <w:next w:val="Normal"/>
    <w:autoRedefine w:val="0"/>
    <w:hidden w:val="0"/>
    <w:qFormat w:val="0"/>
    <w:pPr>
      <w:keepNext w:val="1"/>
      <w:tabs>
        <w:tab w:val="center" w:leader="none" w:pos="4680"/>
      </w:tabs>
      <w:suppressAutoHyphens w:val="1"/>
      <w:spacing w:line="1" w:lineRule="atLeast"/>
      <w:ind w:leftChars="-1" w:rightChars="0" w:firstLineChars="-1"/>
      <w:jc w:val="center"/>
      <w:textDirection w:val="btLr"/>
      <w:textAlignment w:val="top"/>
      <w:outlineLvl w:val="5"/>
    </w:pPr>
    <w:rPr>
      <w:rFonts w:ascii="Bookman Old Style" w:hAnsi="Bookman Old Style"/>
      <w:b w:val="1"/>
      <w:i w:val="1"/>
      <w:w w:val="100"/>
      <w:position w:val="-1"/>
      <w:sz w:val="22"/>
      <w:effect w:val="none"/>
      <w:vertAlign w:val="baseline"/>
      <w:cs w:val="0"/>
      <w:em w:val="none"/>
      <w:lang w:bidi="ar-SA" w:eastAsia="en-US" w:val="en-US"/>
    </w:rPr>
  </w:style>
  <w:style w:type="paragraph" w:styleId="Heading7">
    <w:name w:val="Heading 7"/>
    <w:basedOn w:val="Normal"/>
    <w:next w:val="Normal"/>
    <w:autoRedefine w:val="0"/>
    <w:hidden w:val="0"/>
    <w:qFormat w:val="0"/>
    <w:pPr>
      <w:keepNext w:val="1"/>
      <w:tabs>
        <w:tab w:val="left" w:leader="none" w:pos="-108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uppressAutoHyphens w:val="1"/>
      <w:spacing w:line="1" w:lineRule="atLeast"/>
      <w:ind w:leftChars="-1" w:rightChars="0" w:firstLineChars="-1"/>
      <w:jc w:val="center"/>
      <w:textDirection w:val="btLr"/>
      <w:textAlignment w:val="top"/>
      <w:outlineLvl w:val="6"/>
    </w:pPr>
    <w:rPr>
      <w:rFonts w:ascii="Helvetica" w:hAnsi="Helvetica"/>
      <w:w w:val="100"/>
      <w:position w:val="-1"/>
      <w:sz w:val="20"/>
      <w:u w:val="single"/>
      <w:effect w:val="none"/>
      <w:vertAlign w:val="baseline"/>
      <w:cs w:val="0"/>
      <w:em w:val="none"/>
      <w:lang w:bidi="ar-SA" w:eastAsia="en-US" w:val="en-US"/>
    </w:rPr>
  </w:style>
  <w:style w:type="paragraph" w:styleId="Heading8">
    <w:name w:val="Heading 8"/>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7"/>
    </w:pPr>
    <w:rPr>
      <w:rFonts w:ascii="Helvetica" w:hAnsi="Helvetica"/>
      <w:b w:val="1"/>
      <w:i w:val="1"/>
      <w:noProof w:val="0"/>
      <w:snapToGrid w:val="0"/>
      <w:w w:val="100"/>
      <w:position w:val="-1"/>
      <w:sz w:val="20"/>
      <w:effect w:val="none"/>
      <w:vertAlign w:val="baseline"/>
      <w:cs w:val="0"/>
      <w:em w:val="none"/>
      <w:lang w:bidi="ar-SA" w:eastAsia="en-US" w:val="en-US"/>
    </w:rPr>
  </w:style>
  <w:style w:type="paragraph" w:styleId="Heading9">
    <w:name w:val="Heading 9"/>
    <w:basedOn w:val="Normal"/>
    <w:next w:val="Normal"/>
    <w:autoRedefine w:val="0"/>
    <w:hidden w:val="0"/>
    <w:qFormat w:val="0"/>
    <w:pPr>
      <w:keepNext w:val="1"/>
      <w:tabs>
        <w:tab w:val="left" w:leader="none" w:pos="-1440"/>
      </w:tabs>
      <w:suppressAutoHyphens w:val="1"/>
      <w:spacing w:line="1" w:lineRule="atLeast"/>
      <w:ind w:left="720" w:leftChars="-1" w:rightChars="0" w:hanging="720" w:firstLineChars="-1"/>
      <w:jc w:val="center"/>
      <w:textDirection w:val="btLr"/>
      <w:textAlignment w:val="top"/>
      <w:outlineLvl w:val="8"/>
    </w:pPr>
    <w:rPr>
      <w:rFonts w:ascii="Bookman Old Style" w:hAnsi="Bookman Old Style"/>
      <w:b w:val="1"/>
      <w:w w:val="100"/>
      <w:position w:val="-1"/>
      <w:sz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Level1">
    <w:name w:val="Level 1"/>
    <w:basedOn w:val="Normal"/>
    <w:next w:val="Level1"/>
    <w:autoRedefine w:val="0"/>
    <w:hidden w:val="0"/>
    <w:qFormat w:val="0"/>
    <w:pPr>
      <w:widowControl w:val="0"/>
      <w:numPr>
        <w:ilvl w:val="0"/>
        <w:numId w:val="2"/>
      </w:numPr>
      <w:suppressAutoHyphens w:val="1"/>
      <w:spacing w:line="1" w:lineRule="atLeast"/>
      <w:ind w:left="1440" w:leftChars="-1" w:rightChars="0" w:hanging="720" w:firstLineChars="-1"/>
      <w:textDirection w:val="btLr"/>
      <w:textAlignment w:val="top"/>
      <w:outlineLvl w:val="0"/>
    </w:pPr>
    <w:rPr>
      <w:rFonts w:ascii="Bookman Old Style" w:hAnsi="Bookman Old Style"/>
      <w:noProof w:val="0"/>
      <w:snapToGrid w:val="0"/>
      <w:w w:val="100"/>
      <w:position w:val="-1"/>
      <w:sz w:val="22"/>
      <w:effect w:val="none"/>
      <w:vertAlign w:val="baseline"/>
      <w:cs w:val="0"/>
      <w:em w:val="none"/>
      <w:lang w:bidi="ar-SA" w:eastAsia="en-US" w:val="en-US"/>
    </w:rPr>
  </w:style>
  <w:style w:type="paragraph" w:styleId="Level2">
    <w:name w:val="Level 2"/>
    <w:basedOn w:val="Normal"/>
    <w:next w:val="Level2"/>
    <w:autoRedefine w:val="0"/>
    <w:hidden w:val="0"/>
    <w:qFormat w:val="0"/>
    <w:pPr>
      <w:widowControl w:val="0"/>
      <w:numPr>
        <w:ilvl w:val="1"/>
        <w:numId w:val="1"/>
      </w:numPr>
      <w:suppressAutoHyphens w:val="1"/>
      <w:spacing w:line="1" w:lineRule="atLeast"/>
      <w:ind w:left="1440" w:leftChars="-1" w:rightChars="0" w:hanging="720" w:firstLineChars="-1"/>
      <w:textDirection w:val="btLr"/>
      <w:textAlignment w:val="top"/>
      <w:outlineLvl w:val="1"/>
    </w:pPr>
    <w:rPr>
      <w:rFonts w:ascii="Bookman Old Style" w:hAnsi="Bookman Old Style"/>
      <w:noProof w:val="0"/>
      <w:snapToGrid w:val="0"/>
      <w:w w:val="100"/>
      <w:position w:val="-1"/>
      <w:sz w:val="22"/>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Bookman Old Style" w:hAnsi="Bookman Old Style"/>
      <w:b w:val="1"/>
      <w:i w:val="1"/>
      <w:w w:val="100"/>
      <w:position w:val="-1"/>
      <w:sz w:val="22"/>
      <w:effect w:val="none"/>
      <w:vertAlign w:val="baseline"/>
      <w:cs w:val="0"/>
      <w:em w:val="none"/>
      <w:lang w:bidi="ar-SA" w:eastAsia="en-US" w:val="en-US"/>
    </w:rPr>
  </w:style>
  <w:style w:type="paragraph" w:styleId="BodyText2">
    <w:name w:val="Body Text 2"/>
    <w:basedOn w:val="Normal"/>
    <w:next w:val="BodyText2"/>
    <w:autoRedefine w:val="0"/>
    <w:hidden w:val="0"/>
    <w:qFormat w:val="0"/>
    <w:pPr>
      <w:suppressAutoHyphens w:val="1"/>
      <w:spacing w:line="1" w:lineRule="atLeast"/>
      <w:ind w:leftChars="-1" w:rightChars="0" w:firstLineChars="-1"/>
      <w:jc w:val="both"/>
      <w:textDirection w:val="btLr"/>
      <w:textAlignment w:val="top"/>
      <w:outlineLvl w:val="0"/>
    </w:pPr>
    <w:rPr>
      <w:rFonts w:ascii="Bookman Old Style" w:hAnsi="Bookman Old Style"/>
      <w:strike w:val="1"/>
      <w:w w:val="100"/>
      <w:position w:val="-1"/>
      <w:sz w:val="22"/>
      <w:effect w:val="none"/>
      <w:vertAlign w:val="baseline"/>
      <w:cs w:val="0"/>
      <w:em w:val="none"/>
      <w:lang w:bidi="ar-SA" w:eastAsia="en-US" w:val="en-US"/>
    </w:rPr>
  </w:style>
  <w:style w:type="paragraph" w:styleId="Level3">
    <w:name w:val="Level 3"/>
    <w:basedOn w:val="Normal"/>
    <w:next w:val="Level3"/>
    <w:autoRedefine w:val="0"/>
    <w:hidden w:val="0"/>
    <w:qFormat w:val="0"/>
    <w:pPr>
      <w:widowControl w:val="0"/>
      <w:suppressAutoHyphens w:val="1"/>
      <w:spacing w:line="1" w:lineRule="atLeast"/>
      <w:ind w:leftChars="-1" w:rightChars="0" w:firstLineChars="-1"/>
      <w:textDirection w:val="btLr"/>
      <w:textAlignment w:val="top"/>
      <w:outlineLvl w:val="2"/>
    </w:pPr>
    <w:rPr>
      <w:rFonts w:ascii="Bookman Old Style" w:hAnsi="Bookman Old Style"/>
      <w:noProof w:val="0"/>
      <w:snapToGrid w:val="0"/>
      <w:w w:val="100"/>
      <w:position w:val="-1"/>
      <w:sz w:val="22"/>
      <w:effect w:val="none"/>
      <w:vertAlign w:val="baseline"/>
      <w:cs w:val="0"/>
      <w:em w:val="none"/>
      <w:lang w:bidi="ar-SA" w:eastAsia="en-US" w:val="en-US"/>
    </w:rPr>
  </w:style>
  <w:style w:type="paragraph" w:styleId="BodyTextIndent">
    <w:name w:val="Body Text Indent"/>
    <w:basedOn w:val="Normal"/>
    <w:next w:val="BodyTextIndent"/>
    <w:autoRedefine w:val="0"/>
    <w:hidden w:val="0"/>
    <w:qFormat w:val="0"/>
    <w:pPr>
      <w:tabs>
        <w:tab w:val="left" w:leader="none" w:pos="1440"/>
      </w:tabs>
      <w:suppressAutoHyphens w:val="1"/>
      <w:spacing w:line="1" w:lineRule="atLeast"/>
      <w:ind w:left="1440" w:leftChars="-1" w:rightChars="0" w:firstLineChars="-1"/>
      <w:jc w:val="both"/>
      <w:textDirection w:val="btLr"/>
      <w:textAlignment w:val="top"/>
      <w:outlineLvl w:val="0"/>
    </w:pPr>
    <w:rPr>
      <w:rFonts w:ascii="Bookman Old Style" w:hAnsi="Bookman Old Style"/>
      <w:b w:val="1"/>
      <w:w w:val="100"/>
      <w:position w:val="-1"/>
      <w:sz w:val="22"/>
      <w:effect w:val="none"/>
      <w:vertAlign w:val="baseline"/>
      <w:cs w:val="0"/>
      <w:em w:val="none"/>
      <w:lang w:bidi="ar-SA" w:eastAsia="en-US" w:val="en-US"/>
    </w:rPr>
  </w:style>
  <w:style w:type="paragraph" w:styleId="BodyTextIndent2">
    <w:name w:val="Body Text Indent 2"/>
    <w:basedOn w:val="Normal"/>
    <w:next w:val="BodyTextIndent2"/>
    <w:autoRedefine w:val="0"/>
    <w:hidden w:val="0"/>
    <w:qFormat w:val="0"/>
    <w:pPr>
      <w:suppressAutoHyphens w:val="1"/>
      <w:spacing w:line="1" w:lineRule="atLeast"/>
      <w:ind w:left="1440" w:leftChars="-1" w:rightChars="0" w:firstLineChars="-1"/>
      <w:jc w:val="both"/>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paragraph" w:styleId="BodyTextIndent3">
    <w:name w:val="Body Text Indent 3"/>
    <w:basedOn w:val="Normal"/>
    <w:next w:val="BodyTextIndent3"/>
    <w:autoRedefine w:val="0"/>
    <w:hidden w:val="0"/>
    <w:qFormat w:val="0"/>
    <w:pPr>
      <w:tabs>
        <w:tab w:val="left" w:leader="none" w:pos="-1440"/>
      </w:tabs>
      <w:suppressAutoHyphens w:val="1"/>
      <w:spacing w:line="1" w:lineRule="atLeast"/>
      <w:ind w:left="1440" w:leftChars="-1" w:rightChars="0" w:hanging="720" w:firstLineChars="-1"/>
      <w:jc w:val="both"/>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paragraph" w:styleId="BodyText3">
    <w:name w:val="Body Text 3"/>
    <w:basedOn w:val="Normal"/>
    <w:next w:val="BodyText3"/>
    <w:autoRedefine w:val="0"/>
    <w:hidden w:val="0"/>
    <w:qFormat w:val="0"/>
    <w:pPr>
      <w:tabs>
        <w:tab w:val="decimal" w:leader="none" w:pos="1008"/>
        <w:tab w:val="left" w:leader="none" w:pos="1728"/>
        <w:tab w:val="left" w:leader="none" w:pos="2448"/>
        <w:tab w:val="left" w:leader="none" w:pos="3168"/>
        <w:tab w:val="left" w:leader="none" w:pos="3888"/>
        <w:tab w:val="left" w:leader="none" w:pos="4608"/>
      </w:tabs>
      <w:suppressAutoHyphens w:val="1"/>
      <w:spacing w:line="1" w:lineRule="atLeast"/>
      <w:ind w:leftChars="-1" w:rightChars="0" w:firstLineChars="-1"/>
      <w:jc w:val="both"/>
      <w:textDirection w:val="btLr"/>
      <w:textAlignment w:val="top"/>
      <w:outlineLvl w:val="0"/>
    </w:pPr>
    <w:rPr>
      <w:rFonts w:ascii="Helvetica" w:hAnsi="Helvetica"/>
      <w:noProof w:val="0"/>
      <w:snapToGrid w:val="0"/>
      <w:w w:val="100"/>
      <w:position w:val="-1"/>
      <w:sz w:val="20"/>
      <w:effect w:val="none"/>
      <w:vertAlign w:val="baseline"/>
      <w:cs w:val="0"/>
      <w:em w:val="none"/>
      <w:lang w:bidi="ar-SA" w:eastAsia="en-US" w:val="en-US"/>
    </w:r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rFonts w:ascii="Bookman Old Style" w:hAnsi="Bookman Old Style"/>
      <w:b w:val="1"/>
      <w:w w:val="100"/>
      <w:position w:val="-1"/>
      <w:sz w:val="22"/>
      <w:effect w:val="none"/>
      <w:vertAlign w:val="baseline"/>
      <w:cs w:val="0"/>
      <w:em w:val="none"/>
      <w:lang w:bidi="ar-SA" w:eastAsia="en-US" w:val="en-US"/>
    </w:rPr>
  </w:style>
  <w:style w:type="paragraph" w:styleId="BlockText">
    <w:name w:val="Block Text"/>
    <w:basedOn w:val="Normal"/>
    <w:next w:val="BlockText"/>
    <w:autoRedefine w:val="0"/>
    <w:hidden w:val="0"/>
    <w:qFormat w:val="0"/>
    <w:pPr>
      <w:tabs>
        <w:tab w:val="left" w:leader="none" w:pos="864"/>
        <w:tab w:val="decimal" w:leader="none" w:pos="1008"/>
        <w:tab w:val="left" w:leader="none" w:pos="1728"/>
        <w:tab w:val="left" w:leader="none" w:pos="2448"/>
        <w:tab w:val="left" w:leader="none" w:pos="3168"/>
        <w:tab w:val="left" w:leader="none" w:pos="3888"/>
        <w:tab w:val="left" w:leader="none" w:pos="4608"/>
      </w:tabs>
      <w:suppressAutoHyphens w:val="1"/>
      <w:spacing w:line="1" w:lineRule="atLeast"/>
      <w:ind w:left="576" w:right="576" w:leftChars="-1" w:rightChars="0" w:firstLineChars="-1"/>
      <w:jc w:val="both"/>
      <w:textDirection w:val="btLr"/>
      <w:textAlignment w:val="top"/>
      <w:outlineLvl w:val="0"/>
    </w:pPr>
    <w:rPr>
      <w:rFonts w:ascii="Helvetica" w:hAnsi="Helvetica"/>
      <w:strike w:val="1"/>
      <w:noProof w:val="0"/>
      <w:snapToGrid w:val="0"/>
      <w:color w:val="ff0000"/>
      <w:w w:val="100"/>
      <w:position w:val="-1"/>
      <w:sz w:val="18"/>
      <w:effect w:val="none"/>
      <w:vertAlign w:val="baseline"/>
      <w:cs w:val="0"/>
      <w:em w:val="none"/>
      <w:lang w:bidi="ar-SA" w:eastAsia="en-US" w:val="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Level1List">
    <w:name w:val="Level 1 List"/>
    <w:basedOn w:val="Normal"/>
    <w:next w:val="Level1List"/>
    <w:autoRedefine w:val="0"/>
    <w:hidden w:val="0"/>
    <w:qFormat w:val="0"/>
    <w:pPr>
      <w:keepNext w:val="1"/>
      <w:tabs>
        <w:tab w:val="left" w:leader="none" w:pos="1728"/>
      </w:tabs>
      <w:suppressAutoHyphens w:val="1"/>
      <w:spacing w:line="1" w:lineRule="atLeast"/>
      <w:ind w:left="1728" w:leftChars="-1" w:rightChars="0" w:hanging="720" w:firstLineChars="-1"/>
      <w:jc w:val="both"/>
      <w:textDirection w:val="btLr"/>
      <w:textAlignment w:val="top"/>
      <w:outlineLvl w:val="0"/>
    </w:pPr>
    <w:rPr>
      <w:rFonts w:ascii="Bookman Old Style" w:hAnsi="Bookman Old Style"/>
      <w:snapToGrid w:val="0"/>
      <w:color w:val="000000"/>
      <w:w w:val="100"/>
      <w:position w:val="-1"/>
      <w:sz w:val="22"/>
      <w:effect w:val="none"/>
      <w:vertAlign w:val="baseline"/>
      <w:cs w:val="0"/>
      <w:em w:val="none"/>
      <w:lang w:bidi="ar-SA" w:eastAsia="en-US" w:val="en-US"/>
    </w:rPr>
  </w:style>
  <w:style w:type="paragraph" w:styleId="ColorfulList-Accent11">
    <w:name w:val="Colorful List - Accent 11"/>
    <w:basedOn w:val="Normal"/>
    <w:next w:val="ColorfulList-Accent11"/>
    <w:autoRedefine w:val="0"/>
    <w:hidden w:val="0"/>
    <w:qFormat w:val="0"/>
    <w:pPr>
      <w:suppressAutoHyphens w:val="1"/>
      <w:spacing w:line="1" w:lineRule="atLeast"/>
      <w:ind w:left="720" w:leftChars="-1" w:rightChars="0" w:firstLineChars="-1"/>
      <w:textDirection w:val="btLr"/>
      <w:textAlignment w:val="top"/>
      <w:outlineLvl w:val="0"/>
    </w:pPr>
    <w:rPr>
      <w:rFonts w:ascii="Times New Roman" w:hAnsi="Times New Roman"/>
      <w:w w:val="100"/>
      <w:position w:val="-1"/>
      <w:sz w:val="20"/>
      <w:effect w:val="none"/>
      <w:vertAlign w:val="baseline"/>
      <w:cs w:val="0"/>
      <w:em w:val="none"/>
      <w:lang w:bidi="ar-SA" w:eastAsia="en-US" w:val="en-US"/>
    </w:r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Lucida Grande" w:hAnsi="Lucida Grande"/>
      <w:w w:val="100"/>
      <w:position w:val="-1"/>
      <w:sz w:val="18"/>
      <w:szCs w:val="18"/>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Lucida Grande" w:cs="Lucida Grande" w:hAnsi="Lucida Grande"/>
      <w:w w:val="100"/>
      <w:position w:val="-1"/>
      <w:sz w:val="18"/>
      <w:szCs w:val="18"/>
      <w:effect w:val="none"/>
      <w:vertAlign w:val="baseline"/>
      <w:cs w:val="0"/>
      <w:em w:val="none"/>
      <w:lang/>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character" w:styleId="UnresolvedMention">
    <w:name w:val="Unresolved Mention"/>
    <w:next w:val="UnresolvedMention"/>
    <w:autoRedefine w:val="0"/>
    <w:hidden w:val="0"/>
    <w:qFormat w:val="1"/>
    <w:rPr>
      <w:color w:val="605e5c"/>
      <w:w w:val="100"/>
      <w:position w:val="-1"/>
      <w:effect w:val="none"/>
      <w:shd w:color="auto" w:fill="e1dfdd" w:val="clear"/>
      <w:vertAlign w:val="baseline"/>
      <w:cs w:val="0"/>
      <w:em w:val="none"/>
      <w:lang/>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Bookman Old Style" w:hAnsi="Bookman Old Style"/>
      <w:w w:val="100"/>
      <w:position w:val="-1"/>
      <w:sz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character" w:styleId="il">
    <w:name w:val="il"/>
    <w:next w:val="il"/>
    <w:autoRedefine w:val="0"/>
    <w:hidden w:val="0"/>
    <w:qFormat w:val="0"/>
    <w:rPr>
      <w:w w:val="100"/>
      <w:position w:val="-1"/>
      <w:effect w:val="none"/>
      <w:vertAlign w:val="baseline"/>
      <w:cs w:val="0"/>
      <w:em w:val="none"/>
      <w:lang/>
    </w:rPr>
  </w:style>
  <w:style w:type="character" w:styleId="FooterChar">
    <w:name w:val="Footer Char"/>
    <w:next w:val="FooterChar"/>
    <w:autoRedefine w:val="0"/>
    <w:hidden w:val="0"/>
    <w:qFormat w:val="0"/>
    <w:rPr>
      <w:rFonts w:ascii="Bookman Old Style" w:hAnsi="Bookman Old Style"/>
      <w:w w:val="100"/>
      <w:position w:val="-1"/>
      <w:sz w:val="22"/>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HeaderChar">
    <w:name w:val="Header Char"/>
    <w:next w:val="HeaderChar"/>
    <w:autoRedefine w:val="0"/>
    <w:hidden w:val="0"/>
    <w:qFormat w:val="0"/>
    <w:rPr>
      <w:rFonts w:ascii="Bookman Old Style" w:hAnsi="Bookman Old Style"/>
      <w:w w:val="100"/>
      <w:position w:val="-1"/>
      <w:sz w:val="22"/>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ebower@ridgedaleschools.org" TargetMode="External"/><Relationship Id="rId10" Type="http://schemas.openxmlformats.org/officeDocument/2006/relationships/hyperlink" Target="mailto:routcalt@ridgedaleschools.org" TargetMode="External"/><Relationship Id="rId13" Type="http://schemas.openxmlformats.org/officeDocument/2006/relationships/footer" Target="foot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warwick@ridgedaleschools.org" TargetMode="External"/><Relationship Id="rId15" Type="http://schemas.openxmlformats.org/officeDocument/2006/relationships/hyperlink" Target="mailto:routcalt@ridgedaleschools.org" TargetMode="External"/><Relationship Id="rId14" Type="http://schemas.openxmlformats.org/officeDocument/2006/relationships/footer" Target="footer1.xml"/><Relationship Id="rId17" Type="http://schemas.openxmlformats.org/officeDocument/2006/relationships/hyperlink" Target="mailto:PPRA@ED.Gov" TargetMode="External"/><Relationship Id="rId16"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1.png"/><Relationship Id="rId8" Type="http://schemas.openxmlformats.org/officeDocument/2006/relationships/hyperlink" Target="mailto:jparthemore@ridgedaleschool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X/GozfNV0b6AgA/GIzcyJP/RMg==">CgMxLjA4AHIhMXg4Q1lfdENMY0cwZG5LOF9lQ0pBZHU3cGRLanNqYlZr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2022-09-19T16:39:00Z</dcterms:created>
  <dc:creator>test</dc:creator>
</cp:coreProperties>
</file>

<file path=docProps/custom.xml><?xml version="1.0" encoding="utf-8"?>
<Properties xmlns="http://schemas.openxmlformats.org/officeDocument/2006/custom-properties" xmlns:vt="http://schemas.openxmlformats.org/officeDocument/2006/docPropsVTypes"/>
</file>