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13555D05" w:rsidR="00282C20" w:rsidRDefault="001865E5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December 20</w:t>
      </w:r>
      <w:r w:rsidR="00A64357">
        <w:rPr>
          <w:rFonts w:ascii="Times New Roman" w:hAnsi="Times New Roman" w:cs="Times New Roman"/>
        </w:rPr>
        <w:t>, 2021</w:t>
      </w:r>
    </w:p>
    <w:p w14:paraId="45E6DBF2" w14:textId="77777777" w:rsidR="00282C20" w:rsidRDefault="00282C20" w:rsidP="00282C20"/>
    <w:p w14:paraId="4490AA0E" w14:textId="77777777" w:rsidR="00282C20" w:rsidRDefault="00282C20" w:rsidP="00282C20">
      <w:pPr>
        <w:rPr>
          <w:rFonts w:ascii="Times New Roman" w:hAnsi="Times New Roman" w:cs="Times New Roman"/>
          <w:sz w:val="24"/>
          <w:szCs w:val="24"/>
        </w:rPr>
      </w:pPr>
    </w:p>
    <w:p w14:paraId="3CD3F042" w14:textId="5C0957C2" w:rsidR="002112C2" w:rsidRDefault="002112C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Points of Interest Discussion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D788584" w14:textId="3D646123" w:rsidR="002112C2" w:rsidRDefault="002112C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This is a conversation that has taken place in the past</w:t>
      </w:r>
      <w:r w:rsidR="00BF08E6">
        <w:rPr>
          <w:rFonts w:ascii="Times New Roman" w:hAnsi="Times New Roman" w:cs="Times New Roman"/>
          <w:sz w:val="24"/>
          <w:szCs w:val="24"/>
        </w:rPr>
        <w:t>, I have attached end of year data from 20-21 and I am waiting on information from this year and will hopefully have it prior to Monday and will send it in a separate email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We currently contract counseling services with Ohio Guidestone,</w:t>
      </w:r>
      <w:r w:rsidR="004220F0">
        <w:rPr>
          <w:rFonts w:ascii="Times New Roman" w:hAnsi="Times New Roman" w:cs="Times New Roman"/>
          <w:sz w:val="24"/>
          <w:szCs w:val="24"/>
        </w:rPr>
        <w:t xml:space="preserve"> which will continue unless one of the contracting entities wish to terminate</w:t>
      </w:r>
      <w:r>
        <w:rPr>
          <w:rFonts w:ascii="Times New Roman" w:hAnsi="Times New Roman" w:cs="Times New Roman"/>
          <w:sz w:val="24"/>
          <w:szCs w:val="24"/>
        </w:rPr>
        <w:t xml:space="preserve">, and I have a call into Community Counseling Services. I have spoken with both Mr. Rossman and 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Parthemore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we feel that additional counseling services are warranted in the district, especially the Jr/Sr High. We will have recommendations for the Board at our January meeting.</w:t>
      </w:r>
    </w:p>
    <w:p w14:paraId="1E0E685A" w14:textId="104E472A" w:rsidR="002112C2" w:rsidRDefault="002112C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This item was requested by Mr. Fleming. It is a requirement for the ARP ESSER grant for public comment.</w:t>
      </w:r>
    </w:p>
    <w:p w14:paraId="260CBFD8" w14:textId="1601C669" w:rsidR="00A97684" w:rsidRDefault="00A9768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I will have Mrs. Leach at the meeting to recap the fall sports season and we can begin the discussion on soccer.</w:t>
      </w:r>
    </w:p>
    <w:p w14:paraId="5D25737F" w14:textId="39E26932" w:rsidR="00A97684" w:rsidRDefault="00A9768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K-12 Consulting will be her to present the Superintendent profile findings.</w:t>
      </w:r>
    </w:p>
    <w:p w14:paraId="68EFF149" w14:textId="6886ECAD" w:rsidR="008D6696" w:rsidRDefault="002112C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8D6696">
        <w:rPr>
          <w:rFonts w:ascii="Times New Roman" w:hAnsi="Times New Roman" w:cs="Times New Roman"/>
          <w:sz w:val="24"/>
          <w:szCs w:val="24"/>
        </w:rPr>
        <w:t>Superintendent Report</w:t>
      </w:r>
    </w:p>
    <w:p w14:paraId="42603D22" w14:textId="1C7D238A" w:rsidR="00615A92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34C10">
        <w:rPr>
          <w:rFonts w:ascii="Times New Roman" w:hAnsi="Times New Roman" w:cs="Times New Roman"/>
          <w:sz w:val="24"/>
          <w:szCs w:val="24"/>
        </w:rPr>
        <w:t>a&amp;</w:t>
      </w:r>
      <w:r w:rsidR="002112C2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734C10">
        <w:rPr>
          <w:rFonts w:ascii="Times New Roman" w:hAnsi="Times New Roman" w:cs="Times New Roman"/>
          <w:sz w:val="24"/>
          <w:szCs w:val="24"/>
        </w:rPr>
        <w:t>. These two i</w:t>
      </w:r>
      <w:r w:rsidR="002112C2">
        <w:rPr>
          <w:rFonts w:ascii="Times New Roman" w:hAnsi="Times New Roman" w:cs="Times New Roman"/>
          <w:sz w:val="24"/>
          <w:szCs w:val="24"/>
        </w:rPr>
        <w:t>ndividuals have been recommended for classified substitutes for the remainder of the school year</w:t>
      </w:r>
      <w:r w:rsidR="00734C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758637" w14:textId="310BC664" w:rsidR="008430DF" w:rsidRDefault="00734C10" w:rsidP="002112C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This is </w:t>
      </w:r>
      <w:r w:rsidR="002112C2">
        <w:rPr>
          <w:rFonts w:ascii="Times New Roman" w:hAnsi="Times New Roman" w:cs="Times New Roman"/>
          <w:sz w:val="24"/>
          <w:szCs w:val="24"/>
        </w:rPr>
        <w:t>our annual approval and recognition the we are following State and Federal nutrition guidelines in our cafeteria service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30DF" w:rsidRPr="008430DF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5EC5EB0D" w14:textId="35CCE4ED" w:rsidR="008D6696" w:rsidRDefault="008D6696" w:rsidP="008A373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 w:rsidR="008A3731">
        <w:rPr>
          <w:rFonts w:ascii="Times New Roman" w:hAnsi="Times New Roman" w:cs="Times New Roman"/>
          <w:sz w:val="24"/>
          <w:szCs w:val="24"/>
        </w:rPr>
        <w:t>This is our annual approval of the course selection guide for the Jr/Sr High School. Students in grades 5-11 will begin scheduling classes for next school year beginning in late January into February for next school year.</w:t>
      </w:r>
    </w:p>
    <w:p w14:paraId="47842D10" w14:textId="351B220C" w:rsidR="0014714F" w:rsidRDefault="008D6696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8A3731">
        <w:rPr>
          <w:rFonts w:ascii="Times New Roman" w:hAnsi="Times New Roman" w:cs="Times New Roman"/>
          <w:sz w:val="24"/>
          <w:szCs w:val="24"/>
        </w:rPr>
        <w:t>Mrs. Leach has recommended Mrs. Judy Callahan as a volunteer bowling coach to fill in when needed. Mrs. Callahan has all necessary credentials for this position.</w:t>
      </w:r>
    </w:p>
    <w:p w14:paraId="12F10895" w14:textId="1151D6E6" w:rsidR="00615A92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ab/>
      </w:r>
      <w:r w:rsidR="008A3731">
        <w:rPr>
          <w:rFonts w:ascii="Times New Roman" w:hAnsi="Times New Roman" w:cs="Times New Roman"/>
          <w:sz w:val="24"/>
          <w:szCs w:val="24"/>
        </w:rPr>
        <w:t>This is a field trip that we have taken in the past with our Jr/Sr High School Vex Robotics teams. I know from experience that this is a very valuable trip for our students to interact with students from other schools and learn more about engineering and coding.</w:t>
      </w:r>
    </w:p>
    <w:p w14:paraId="0BADFC24" w14:textId="1C491F64" w:rsidR="00133053" w:rsidRDefault="00133053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 xml:space="preserve">This resolution is a requirement to provide an alternative educational setting for a special </w:t>
      </w:r>
      <w:proofErr w:type="gramStart"/>
      <w:r>
        <w:rPr>
          <w:rFonts w:ascii="Times New Roman" w:hAnsi="Times New Roman" w:cs="Times New Roman"/>
          <w:sz w:val="24"/>
          <w:szCs w:val="24"/>
        </w:rPr>
        <w:t>needs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student.</w:t>
      </w:r>
    </w:p>
    <w:p w14:paraId="02276B16" w14:textId="3D43EECE" w:rsidR="00467A48" w:rsidRPr="00467A48" w:rsidRDefault="009901B4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33053">
        <w:rPr>
          <w:rFonts w:ascii="Times New Roman" w:hAnsi="Times New Roman" w:cs="Times New Roman"/>
          <w:sz w:val="24"/>
          <w:szCs w:val="24"/>
        </w:rPr>
        <w:t>3</w:t>
      </w:r>
      <w:r w:rsidR="00E12441">
        <w:rPr>
          <w:rFonts w:ascii="Times New Roman" w:hAnsi="Times New Roman" w:cs="Times New Roman"/>
          <w:sz w:val="24"/>
          <w:szCs w:val="24"/>
        </w:rPr>
        <w:t>.</w:t>
      </w:r>
      <w:r w:rsidR="00E12441">
        <w:rPr>
          <w:rFonts w:ascii="Times New Roman" w:hAnsi="Times New Roman" w:cs="Times New Roman"/>
          <w:sz w:val="24"/>
          <w:szCs w:val="24"/>
        </w:rPr>
        <w:tab/>
      </w:r>
      <w:r w:rsidR="00467A48">
        <w:rPr>
          <w:rFonts w:ascii="Times New Roman" w:hAnsi="Times New Roman" w:cs="Times New Roman"/>
          <w:sz w:val="24"/>
          <w:szCs w:val="24"/>
        </w:rPr>
        <w:t>Executive Session – If Needed</w:t>
      </w:r>
    </w:p>
    <w:p w14:paraId="03A659F7" w14:textId="2FAFDD7A" w:rsidR="008A3731" w:rsidRPr="00E75A84" w:rsidRDefault="008A3731" w:rsidP="00282C20">
      <w:pPr>
        <w:ind w:left="720" w:hanging="720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1</w:t>
      </w:r>
      <w:r w:rsidR="00133053">
        <w:rPr>
          <w:rFonts w:ascii="Times New Roman" w:eastAsia="Times" w:hAnsi="Times New Roman" w:cs="Times New Roman"/>
          <w:sz w:val="24"/>
          <w:szCs w:val="24"/>
        </w:rPr>
        <w:t>6</w:t>
      </w:r>
      <w:r>
        <w:rPr>
          <w:rFonts w:ascii="Times New Roman" w:eastAsia="Times" w:hAnsi="Times New Roman" w:cs="Times New Roman"/>
          <w:sz w:val="24"/>
          <w:szCs w:val="24"/>
        </w:rPr>
        <w:t>.</w:t>
      </w:r>
      <w:r>
        <w:rPr>
          <w:rFonts w:ascii="Times New Roman" w:eastAsia="Times" w:hAnsi="Times New Roman" w:cs="Times New Roman"/>
          <w:sz w:val="24"/>
          <w:szCs w:val="24"/>
        </w:rPr>
        <w:tab/>
        <w:t>This is the annual selection for the President Pro Temp to oversee the Tax Budget Hearing and to start the Organizational meeting. I have tentatively scheduled the Tax Budget hearing, Organizational meeting and regular Board meeting for Tuesday January 11, 2022 beginning at 6:30 p.m. Please check your schedules to make sure that this works for everyone.</w:t>
      </w:r>
    </w:p>
    <w:p w14:paraId="26EE9A1E" w14:textId="722D1712" w:rsidR="005938E9" w:rsidRDefault="009C4D8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2441">
        <w:rPr>
          <w:rFonts w:ascii="Times New Roman" w:hAnsi="Times New Roman" w:cs="Times New Roman"/>
          <w:sz w:val="24"/>
          <w:szCs w:val="24"/>
        </w:rPr>
        <w:t>I</w:t>
      </w:r>
      <w:r w:rsidR="008A3731">
        <w:rPr>
          <w:rFonts w:ascii="Times New Roman" w:hAnsi="Times New Roman" w:cs="Times New Roman"/>
          <w:sz w:val="24"/>
          <w:szCs w:val="24"/>
        </w:rPr>
        <w:t>f you have any questions regarding the agenda or any topic please contact me</w:t>
      </w:r>
      <w:r w:rsidR="00E12441">
        <w:rPr>
          <w:rFonts w:ascii="Times New Roman" w:hAnsi="Times New Roman" w:cs="Times New Roman"/>
          <w:sz w:val="24"/>
          <w:szCs w:val="24"/>
        </w:rPr>
        <w:t xml:space="preserve"> by phone </w:t>
      </w:r>
      <w:r w:rsidR="008A3731">
        <w:rPr>
          <w:rFonts w:ascii="Times New Roman" w:hAnsi="Times New Roman" w:cs="Times New Roman"/>
          <w:sz w:val="24"/>
          <w:szCs w:val="24"/>
        </w:rPr>
        <w:t>or</w:t>
      </w:r>
      <w:r w:rsidR="00E12441">
        <w:rPr>
          <w:rFonts w:ascii="Times New Roman" w:hAnsi="Times New Roman" w:cs="Times New Roman"/>
          <w:sz w:val="24"/>
          <w:szCs w:val="24"/>
        </w:rPr>
        <w:t xml:space="preserve"> email. </w:t>
      </w:r>
      <w:r w:rsidR="009901B4">
        <w:rPr>
          <w:rFonts w:ascii="Times New Roman" w:hAnsi="Times New Roman" w:cs="Times New Roman"/>
          <w:sz w:val="24"/>
          <w:szCs w:val="24"/>
        </w:rPr>
        <w:t>Since we have gone to the mask optional guidance from ODH, masks are optional for our Board meetings as well</w:t>
      </w:r>
      <w:r w:rsidR="00AE0A94">
        <w:rPr>
          <w:rFonts w:ascii="Times New Roman" w:hAnsi="Times New Roman" w:cs="Times New Roman"/>
          <w:sz w:val="24"/>
          <w:szCs w:val="24"/>
        </w:rPr>
        <w:t>.</w:t>
      </w:r>
      <w:r w:rsidR="005938E9">
        <w:rPr>
          <w:rFonts w:ascii="Times New Roman" w:hAnsi="Times New Roman" w:cs="Times New Roman"/>
          <w:sz w:val="24"/>
          <w:szCs w:val="24"/>
        </w:rPr>
        <w:t xml:space="preserve"> Have a great weekend and I look forward to seeing you all on Monday </w:t>
      </w:r>
      <w:r w:rsidR="008A3731">
        <w:rPr>
          <w:rFonts w:ascii="Times New Roman" w:hAnsi="Times New Roman" w:cs="Times New Roman"/>
          <w:sz w:val="24"/>
          <w:szCs w:val="24"/>
        </w:rPr>
        <w:t>December 20</w:t>
      </w:r>
      <w:r w:rsidR="005938E9">
        <w:rPr>
          <w:rFonts w:ascii="Times New Roman" w:hAnsi="Times New Roman" w:cs="Times New Roman"/>
          <w:sz w:val="24"/>
          <w:szCs w:val="24"/>
        </w:rPr>
        <w:t>, 2021 at 6:30 p.m.</w:t>
      </w:r>
    </w:p>
    <w:p w14:paraId="46DB1443" w14:textId="77777777" w:rsidR="00467A48" w:rsidRDefault="00467A48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Ridgedale Local Schools</w:t>
      </w:r>
    </w:p>
    <w:p w14:paraId="2A4E97F7" w14:textId="7777777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282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0B251F"/>
    <w:rsid w:val="000C0688"/>
    <w:rsid w:val="0010401F"/>
    <w:rsid w:val="00133053"/>
    <w:rsid w:val="0014714F"/>
    <w:rsid w:val="001865E5"/>
    <w:rsid w:val="002112C2"/>
    <w:rsid w:val="00282C20"/>
    <w:rsid w:val="00304C4F"/>
    <w:rsid w:val="003D614B"/>
    <w:rsid w:val="004220F0"/>
    <w:rsid w:val="00426E3A"/>
    <w:rsid w:val="00460A94"/>
    <w:rsid w:val="00467A48"/>
    <w:rsid w:val="00502DCB"/>
    <w:rsid w:val="00523EB1"/>
    <w:rsid w:val="005938E9"/>
    <w:rsid w:val="00615A92"/>
    <w:rsid w:val="00676280"/>
    <w:rsid w:val="00734C10"/>
    <w:rsid w:val="00741E8F"/>
    <w:rsid w:val="008430DF"/>
    <w:rsid w:val="0089435D"/>
    <w:rsid w:val="008A3731"/>
    <w:rsid w:val="008D6696"/>
    <w:rsid w:val="0090168D"/>
    <w:rsid w:val="009337C5"/>
    <w:rsid w:val="009901B4"/>
    <w:rsid w:val="00993259"/>
    <w:rsid w:val="009C4D86"/>
    <w:rsid w:val="00A64357"/>
    <w:rsid w:val="00A97684"/>
    <w:rsid w:val="00AE0A94"/>
    <w:rsid w:val="00B7699C"/>
    <w:rsid w:val="00BF08E6"/>
    <w:rsid w:val="00BF49EA"/>
    <w:rsid w:val="00CA309E"/>
    <w:rsid w:val="00DC06A9"/>
    <w:rsid w:val="00E12441"/>
    <w:rsid w:val="00E20BD9"/>
    <w:rsid w:val="00E54C27"/>
    <w:rsid w:val="00E75A84"/>
    <w:rsid w:val="00EA184A"/>
    <w:rsid w:val="00EB3C65"/>
    <w:rsid w:val="00EE7D11"/>
    <w:rsid w:val="00E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8</cp:revision>
  <dcterms:created xsi:type="dcterms:W3CDTF">2021-12-15T13:30:00Z</dcterms:created>
  <dcterms:modified xsi:type="dcterms:W3CDTF">2021-12-16T19:42:00Z</dcterms:modified>
</cp:coreProperties>
</file>