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21506" w14:textId="77777777" w:rsidR="004340B2" w:rsidRDefault="004340B2" w:rsidP="004340B2">
      <w:pPr>
        <w:pStyle w:val="Heading1"/>
        <w:jc w:val="center"/>
        <w:rPr>
          <w:rFonts w:ascii="Times New Roman" w:hAnsi="Times New Roman" w:cs="Times New Roman"/>
        </w:rPr>
      </w:pPr>
      <w:r>
        <w:rPr>
          <w:rFonts w:ascii="Times New Roman" w:hAnsi="Times New Roman" w:cs="Times New Roman"/>
        </w:rPr>
        <w:t>BOARD OF EDUCATION MEETING NOTES</w:t>
      </w:r>
    </w:p>
    <w:p w14:paraId="54DD32A3" w14:textId="507781DC" w:rsidR="004340B2" w:rsidRDefault="00DB6A25" w:rsidP="004340B2">
      <w:pPr>
        <w:pStyle w:val="Heading2"/>
        <w:jc w:val="center"/>
        <w:rPr>
          <w:rFonts w:ascii="Times New Roman" w:hAnsi="Times New Roman" w:cs="Times New Roman"/>
        </w:rPr>
      </w:pPr>
      <w:r>
        <w:rPr>
          <w:rFonts w:ascii="Times New Roman" w:hAnsi="Times New Roman" w:cs="Times New Roman"/>
        </w:rPr>
        <w:t>April 26</w:t>
      </w:r>
      <w:r w:rsidR="004340B2">
        <w:rPr>
          <w:rFonts w:ascii="Times New Roman" w:hAnsi="Times New Roman" w:cs="Times New Roman"/>
        </w:rPr>
        <w:t>, 2021</w:t>
      </w:r>
    </w:p>
    <w:p w14:paraId="44EC7E8A" w14:textId="77777777" w:rsidR="004340B2" w:rsidRDefault="004340B2" w:rsidP="004340B2">
      <w:pPr>
        <w:tabs>
          <w:tab w:val="left" w:pos="6840"/>
        </w:tabs>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3FBF607B" w14:textId="3DE40D58"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Superintendents Report:</w:t>
      </w:r>
    </w:p>
    <w:p w14:paraId="57CBC270" w14:textId="132E4EB7" w:rsidR="00DB6A25" w:rsidRDefault="004340B2" w:rsidP="00DB6A25">
      <w:pPr>
        <w:ind w:left="720" w:hanging="720"/>
        <w:rPr>
          <w:rFonts w:ascii="Times New Roman" w:hAnsi="Times New Roman" w:cs="Times New Roman"/>
          <w:sz w:val="24"/>
          <w:szCs w:val="24"/>
        </w:rPr>
      </w:pPr>
      <w:r>
        <w:rPr>
          <w:rFonts w:ascii="Times New Roman" w:hAnsi="Times New Roman" w:cs="Times New Roman"/>
          <w:sz w:val="24"/>
          <w:szCs w:val="24"/>
        </w:rPr>
        <w:tab/>
        <w:t xml:space="preserve">a. </w:t>
      </w:r>
      <w:r w:rsidR="00DB6A25">
        <w:rPr>
          <w:rFonts w:ascii="Times New Roman" w:hAnsi="Times New Roman" w:cs="Times New Roman"/>
          <w:sz w:val="24"/>
          <w:szCs w:val="24"/>
        </w:rPr>
        <w:t>This item has been a topic of discussion and research with MTC and we would like to make this available to our incoming Freshmen for SY 2021-2022. This program will enable students to take advantage of MTC course work for four years and allow them to graduate with industry recognized credentials and be ready for employment upon graduation.</w:t>
      </w:r>
    </w:p>
    <w:p w14:paraId="22CDF8DA" w14:textId="2A00343C"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b. This is </w:t>
      </w:r>
      <w:r w:rsidR="00DB6A25">
        <w:rPr>
          <w:rFonts w:ascii="Times New Roman" w:hAnsi="Times New Roman" w:cs="Times New Roman"/>
          <w:sz w:val="24"/>
          <w:szCs w:val="24"/>
        </w:rPr>
        <w:t>an agreement for financial statement preparations for fiscal years 21, 22, 23</w:t>
      </w:r>
      <w:r>
        <w:rPr>
          <w:rFonts w:ascii="Times New Roman" w:hAnsi="Times New Roman" w:cs="Times New Roman"/>
          <w:sz w:val="24"/>
          <w:szCs w:val="24"/>
        </w:rPr>
        <w:t>.</w:t>
      </w:r>
    </w:p>
    <w:p w14:paraId="67E97CFD" w14:textId="10027EF7"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c. This </w:t>
      </w:r>
      <w:r w:rsidR="00DB6A25">
        <w:rPr>
          <w:rFonts w:ascii="Times New Roman" w:hAnsi="Times New Roman" w:cs="Times New Roman"/>
          <w:sz w:val="24"/>
          <w:szCs w:val="24"/>
        </w:rPr>
        <w:t xml:space="preserve">is an agreement with </w:t>
      </w:r>
      <w:proofErr w:type="spellStart"/>
      <w:r w:rsidR="00DB6A25">
        <w:rPr>
          <w:rFonts w:ascii="Times New Roman" w:hAnsi="Times New Roman" w:cs="Times New Roman"/>
          <w:sz w:val="24"/>
          <w:szCs w:val="24"/>
        </w:rPr>
        <w:t>Omness</w:t>
      </w:r>
      <w:proofErr w:type="spellEnd"/>
      <w:r w:rsidR="00DB6A25">
        <w:rPr>
          <w:rFonts w:ascii="Times New Roman" w:hAnsi="Times New Roman" w:cs="Times New Roman"/>
          <w:sz w:val="24"/>
          <w:szCs w:val="24"/>
        </w:rPr>
        <w:t xml:space="preserve"> Design, Inc</w:t>
      </w:r>
      <w:r>
        <w:rPr>
          <w:rFonts w:ascii="Times New Roman" w:hAnsi="Times New Roman" w:cs="Times New Roman"/>
          <w:sz w:val="24"/>
          <w:szCs w:val="24"/>
        </w:rPr>
        <w:t>.</w:t>
      </w:r>
      <w:r w:rsidR="00DB6A25">
        <w:rPr>
          <w:rFonts w:ascii="Times New Roman" w:hAnsi="Times New Roman" w:cs="Times New Roman"/>
          <w:sz w:val="24"/>
          <w:szCs w:val="24"/>
        </w:rPr>
        <w:t xml:space="preserve"> to begin the process of renovation and repairs of the elementary restrooms.</w:t>
      </w:r>
    </w:p>
    <w:p w14:paraId="4F7B3203" w14:textId="22B8F011"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d. </w:t>
      </w:r>
      <w:r w:rsidR="00DB6A25">
        <w:rPr>
          <w:rFonts w:ascii="Times New Roman" w:hAnsi="Times New Roman" w:cs="Times New Roman"/>
          <w:sz w:val="24"/>
          <w:szCs w:val="24"/>
        </w:rPr>
        <w:t xml:space="preserve">Attached is the resignation of Shannon Large-Tilley as </w:t>
      </w:r>
      <w:proofErr w:type="gramStart"/>
      <w:r w:rsidR="00DB6A25">
        <w:rPr>
          <w:rFonts w:ascii="Times New Roman" w:hAnsi="Times New Roman" w:cs="Times New Roman"/>
          <w:sz w:val="24"/>
          <w:szCs w:val="24"/>
        </w:rPr>
        <w:t>full time</w:t>
      </w:r>
      <w:proofErr w:type="gramEnd"/>
      <w:r w:rsidR="00DB6A25">
        <w:rPr>
          <w:rFonts w:ascii="Times New Roman" w:hAnsi="Times New Roman" w:cs="Times New Roman"/>
          <w:sz w:val="24"/>
          <w:szCs w:val="24"/>
        </w:rPr>
        <w:t xml:space="preserve"> bus driver effective at the end of school year 2020-2021</w:t>
      </w:r>
      <w:r>
        <w:rPr>
          <w:rFonts w:ascii="Times New Roman" w:hAnsi="Times New Roman" w:cs="Times New Roman"/>
          <w:sz w:val="24"/>
          <w:szCs w:val="24"/>
        </w:rPr>
        <w:t>.</w:t>
      </w:r>
    </w:p>
    <w:p w14:paraId="7BC2BB11" w14:textId="3AEF43D0"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e. </w:t>
      </w:r>
      <w:r w:rsidR="00DB6A25">
        <w:rPr>
          <w:rFonts w:ascii="Times New Roman" w:hAnsi="Times New Roman" w:cs="Times New Roman"/>
          <w:sz w:val="24"/>
          <w:szCs w:val="24"/>
        </w:rPr>
        <w:t>Mrs. Megan Mitchell is recommending the full-time employment of Mrs. Shannon Large-Tilly as elementary cook for school year 2021-2022</w:t>
      </w:r>
      <w:r w:rsidR="00313AD0">
        <w:rPr>
          <w:rFonts w:ascii="Times New Roman" w:hAnsi="Times New Roman" w:cs="Times New Roman"/>
          <w:sz w:val="24"/>
          <w:szCs w:val="24"/>
        </w:rPr>
        <w:t xml:space="preserve">. </w:t>
      </w:r>
    </w:p>
    <w:p w14:paraId="2AD51CB3" w14:textId="52A3720D"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f. This item is </w:t>
      </w:r>
      <w:r w:rsidR="00DB6A25">
        <w:rPr>
          <w:rFonts w:ascii="Times New Roman" w:hAnsi="Times New Roman" w:cs="Times New Roman"/>
          <w:sz w:val="24"/>
          <w:szCs w:val="24"/>
        </w:rPr>
        <w:t>a continuation of flooring replacement in the elementary school we would like to replace flooring in rooms 121 and 126 over the summer. I have attached the quote from Kings Business Interiors.</w:t>
      </w:r>
      <w:r>
        <w:rPr>
          <w:rFonts w:ascii="Times New Roman" w:hAnsi="Times New Roman" w:cs="Times New Roman"/>
          <w:sz w:val="24"/>
          <w:szCs w:val="24"/>
        </w:rPr>
        <w:t xml:space="preserve"> </w:t>
      </w:r>
    </w:p>
    <w:p w14:paraId="6187100A" w14:textId="3507D51A"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g. This item is</w:t>
      </w:r>
      <w:r w:rsidR="00DB6A25">
        <w:rPr>
          <w:rFonts w:ascii="Times New Roman" w:hAnsi="Times New Roman" w:cs="Times New Roman"/>
          <w:sz w:val="24"/>
          <w:szCs w:val="24"/>
        </w:rPr>
        <w:t xml:space="preserve"> our compliance for Title I funding for Non-Public School Participation</w:t>
      </w:r>
      <w:r>
        <w:rPr>
          <w:rFonts w:ascii="Times New Roman" w:hAnsi="Times New Roman" w:cs="Times New Roman"/>
          <w:sz w:val="24"/>
          <w:szCs w:val="24"/>
        </w:rPr>
        <w:t>.</w:t>
      </w:r>
      <w:r w:rsidR="00DB6A25">
        <w:rPr>
          <w:rFonts w:ascii="Times New Roman" w:hAnsi="Times New Roman" w:cs="Times New Roman"/>
          <w:sz w:val="24"/>
          <w:szCs w:val="24"/>
        </w:rPr>
        <w:t xml:space="preserve"> Marion City Schools provides the Title I services for St. Mary’s and we currently have three residential students attending there through Ed Choice Scholarships that are Title I eligible students. We </w:t>
      </w:r>
      <w:r w:rsidR="00447FDF">
        <w:rPr>
          <w:rFonts w:ascii="Times New Roman" w:hAnsi="Times New Roman" w:cs="Times New Roman"/>
          <w:sz w:val="24"/>
          <w:szCs w:val="24"/>
        </w:rPr>
        <w:t>also have a student attend St. Peter in Upper Sandusky so we may have additional services for that student at a later date. I have attached the MOU for your review.</w:t>
      </w:r>
    </w:p>
    <w:p w14:paraId="69DDAACC" w14:textId="408763CC" w:rsidR="00313AD0" w:rsidRDefault="00313AD0" w:rsidP="004340B2">
      <w:pPr>
        <w:ind w:left="720" w:hanging="720"/>
        <w:rPr>
          <w:rFonts w:ascii="Times New Roman" w:hAnsi="Times New Roman" w:cs="Times New Roman"/>
          <w:sz w:val="24"/>
          <w:szCs w:val="24"/>
        </w:rPr>
      </w:pPr>
      <w:r>
        <w:rPr>
          <w:rFonts w:ascii="Times New Roman" w:hAnsi="Times New Roman" w:cs="Times New Roman"/>
          <w:sz w:val="24"/>
          <w:szCs w:val="24"/>
        </w:rPr>
        <w:tab/>
        <w:t>h</w:t>
      </w:r>
      <w:r w:rsidR="00447FDF">
        <w:rPr>
          <w:rFonts w:ascii="Times New Roman" w:hAnsi="Times New Roman" w:cs="Times New Roman"/>
          <w:sz w:val="24"/>
          <w:szCs w:val="24"/>
        </w:rPr>
        <w:t>. This is our mid-year updated contract with North Central Ohio Educational Service Center, this is an increase in cost or $49,169.01 over the Fall estimate</w:t>
      </w:r>
      <w:r>
        <w:rPr>
          <w:rFonts w:ascii="Times New Roman" w:hAnsi="Times New Roman" w:cs="Times New Roman"/>
          <w:sz w:val="24"/>
          <w:szCs w:val="24"/>
        </w:rPr>
        <w:t>.</w:t>
      </w:r>
      <w:r w:rsidR="00447FDF">
        <w:rPr>
          <w:rFonts w:ascii="Times New Roman" w:hAnsi="Times New Roman" w:cs="Times New Roman"/>
          <w:sz w:val="24"/>
          <w:szCs w:val="24"/>
        </w:rPr>
        <w:t xml:space="preserve"> The increase is due to an increase in the number of Special needs preschool, from 3 to 10 and a rate change in psychological services. The mid-year update is attached. </w:t>
      </w:r>
    </w:p>
    <w:p w14:paraId="250C60DA" w14:textId="2D4A7787" w:rsidR="00084986" w:rsidRDefault="00084986" w:rsidP="004340B2">
      <w:pPr>
        <w:ind w:left="720" w:hanging="720"/>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Resolution to enter into an agreement with </w:t>
      </w:r>
      <w:r w:rsidR="00EF3D30">
        <w:rPr>
          <w:rFonts w:ascii="Times New Roman" w:hAnsi="Times New Roman" w:cs="Times New Roman"/>
          <w:sz w:val="24"/>
          <w:szCs w:val="24"/>
        </w:rPr>
        <w:t xml:space="preserve">Future Ed Solution for the purpose of providing online education and credit recovery for SY 2021-2022. </w:t>
      </w:r>
      <w:r w:rsidR="0063216F">
        <w:rPr>
          <w:rFonts w:ascii="Times New Roman" w:hAnsi="Times New Roman" w:cs="Times New Roman"/>
          <w:sz w:val="24"/>
          <w:szCs w:val="24"/>
        </w:rPr>
        <w:t xml:space="preserve">We will also use this service to try and reclaim our students that are currently attending other online schools. This agreement allows us to pay by the day and we are not locked into a full semester or yearly contract. </w:t>
      </w:r>
      <w:r w:rsidR="00EF3D30">
        <w:rPr>
          <w:rFonts w:ascii="Times New Roman" w:hAnsi="Times New Roman" w:cs="Times New Roman"/>
          <w:sz w:val="24"/>
          <w:szCs w:val="24"/>
        </w:rPr>
        <w:t>Agreement attached.</w:t>
      </w:r>
    </w:p>
    <w:p w14:paraId="6DB4E194" w14:textId="0049A57C" w:rsidR="0063216F" w:rsidRDefault="009A74DB" w:rsidP="009A74DB">
      <w:pPr>
        <w:ind w:left="720" w:hanging="720"/>
        <w:rPr>
          <w:rFonts w:ascii="Times New Roman" w:hAnsi="Times New Roman" w:cs="Times New Roman"/>
          <w:sz w:val="24"/>
          <w:szCs w:val="24"/>
        </w:rPr>
      </w:pPr>
      <w:r>
        <w:rPr>
          <w:rFonts w:ascii="Times New Roman" w:hAnsi="Times New Roman" w:cs="Times New Roman"/>
          <w:sz w:val="24"/>
          <w:szCs w:val="24"/>
        </w:rPr>
        <w:lastRenderedPageBreak/>
        <w:tab/>
        <w:t>j. Mr. Rossman and the Jr/Sr high school staff are recommending revisions to the end of year activities as listed on the document attached to the agenda. After meeting with other school districts and the changing Covid-19 landscape we feel that we are able to safely conduct these events and follow all of the ODH and CDC guidelines for public safety.</w:t>
      </w:r>
    </w:p>
    <w:p w14:paraId="4D3D62E7" w14:textId="77777777" w:rsidR="00447FDF" w:rsidRDefault="0031730C" w:rsidP="00447FDF">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9. </w:t>
      </w:r>
      <w:r w:rsidR="00447FDF">
        <w:rPr>
          <w:rFonts w:ascii="Times New Roman" w:hAnsi="Times New Roman" w:cs="Times New Roman"/>
          <w:sz w:val="24"/>
          <w:szCs w:val="24"/>
        </w:rPr>
        <w:t>Attached is a list of potential graduating seniors for SY 2021 pending successful completion of</w:t>
      </w:r>
    </w:p>
    <w:p w14:paraId="35842164" w14:textId="77777777" w:rsidR="00447FDF" w:rsidRDefault="00447FDF" w:rsidP="00447FDF">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all requirements as set by the Ridgedale Local Board of Education and the Ohio Department</w:t>
      </w:r>
    </w:p>
    <w:p w14:paraId="1B06F586" w14:textId="19681B21" w:rsidR="0031730C" w:rsidRDefault="00447FDF" w:rsidP="00447FDF">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of Education.</w:t>
      </w:r>
    </w:p>
    <w:p w14:paraId="2825D42A" w14:textId="77777777" w:rsidR="0031730C" w:rsidRDefault="0031730C" w:rsidP="0031730C">
      <w:pPr>
        <w:spacing w:after="0"/>
        <w:ind w:left="720" w:hanging="720"/>
        <w:rPr>
          <w:rFonts w:ascii="Times New Roman" w:hAnsi="Times New Roman" w:cs="Times New Roman"/>
          <w:sz w:val="24"/>
          <w:szCs w:val="24"/>
        </w:rPr>
      </w:pPr>
    </w:p>
    <w:p w14:paraId="1BFD0F8B" w14:textId="77777777" w:rsidR="00447FDF" w:rsidRDefault="0031730C" w:rsidP="00447FDF">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10. This </w:t>
      </w:r>
      <w:r w:rsidR="00447FDF">
        <w:rPr>
          <w:rFonts w:ascii="Times New Roman" w:hAnsi="Times New Roman" w:cs="Times New Roman"/>
          <w:sz w:val="24"/>
          <w:szCs w:val="24"/>
        </w:rPr>
        <w:t>item is a Reduction in Force of one full time Social Studies licensed 7-12 teacher for SY</w:t>
      </w:r>
    </w:p>
    <w:p w14:paraId="6863BF40" w14:textId="04768C6A" w:rsidR="0031730C" w:rsidRDefault="00447FDF" w:rsidP="00447FDF">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2021 - 2022</w:t>
      </w:r>
      <w:r w:rsidR="0031730C">
        <w:rPr>
          <w:rFonts w:ascii="Times New Roman" w:hAnsi="Times New Roman" w:cs="Times New Roman"/>
          <w:sz w:val="24"/>
          <w:szCs w:val="24"/>
        </w:rPr>
        <w:t>.</w:t>
      </w:r>
      <w:r>
        <w:rPr>
          <w:rFonts w:ascii="Times New Roman" w:hAnsi="Times New Roman" w:cs="Times New Roman"/>
          <w:sz w:val="24"/>
          <w:szCs w:val="24"/>
        </w:rPr>
        <w:t xml:space="preserve"> The Reduction in Force letter is attached.</w:t>
      </w:r>
      <w:r w:rsidR="0031730C">
        <w:rPr>
          <w:rFonts w:ascii="Times New Roman" w:hAnsi="Times New Roman" w:cs="Times New Roman"/>
          <w:sz w:val="24"/>
          <w:szCs w:val="24"/>
        </w:rPr>
        <w:t xml:space="preserve"> </w:t>
      </w:r>
    </w:p>
    <w:p w14:paraId="394369C6" w14:textId="6A3DAED0" w:rsidR="0031730C" w:rsidRDefault="0031730C" w:rsidP="0031730C">
      <w:pPr>
        <w:spacing w:after="0"/>
        <w:ind w:left="720" w:hanging="720"/>
        <w:rPr>
          <w:rFonts w:ascii="Times New Roman" w:hAnsi="Times New Roman" w:cs="Times New Roman"/>
          <w:sz w:val="24"/>
          <w:szCs w:val="24"/>
        </w:rPr>
      </w:pPr>
    </w:p>
    <w:p w14:paraId="2E655F88" w14:textId="77777777" w:rsidR="009E189E"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11. </w:t>
      </w:r>
      <w:r w:rsidR="00447FDF">
        <w:rPr>
          <w:rFonts w:ascii="Times New Roman" w:hAnsi="Times New Roman" w:cs="Times New Roman"/>
          <w:sz w:val="24"/>
          <w:szCs w:val="24"/>
        </w:rPr>
        <w:t>This is our semi-annual review and update of Board of Education Policies. The</w:t>
      </w:r>
      <w:r w:rsidR="009E189E">
        <w:rPr>
          <w:rFonts w:ascii="Times New Roman" w:hAnsi="Times New Roman" w:cs="Times New Roman"/>
          <w:sz w:val="24"/>
          <w:szCs w:val="24"/>
        </w:rPr>
        <w:t>se are mainly</w:t>
      </w:r>
    </w:p>
    <w:p w14:paraId="5B685241" w14:textId="6A925DCC" w:rsidR="0031730C" w:rsidRDefault="009E189E"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editorial revisions to comply with the new Title IX revisions and updates in Federal Law</w:t>
      </w:r>
      <w:r w:rsidR="0031730C">
        <w:rPr>
          <w:rFonts w:ascii="Times New Roman" w:hAnsi="Times New Roman" w:cs="Times New Roman"/>
          <w:sz w:val="24"/>
          <w:szCs w:val="24"/>
        </w:rPr>
        <w:t xml:space="preserve">. </w:t>
      </w:r>
    </w:p>
    <w:p w14:paraId="64233BE7" w14:textId="36BDFD16" w:rsidR="0031730C" w:rsidRDefault="0031730C" w:rsidP="0031730C">
      <w:pPr>
        <w:spacing w:after="0"/>
        <w:ind w:left="720" w:hanging="720"/>
        <w:rPr>
          <w:rFonts w:ascii="Times New Roman" w:hAnsi="Times New Roman" w:cs="Times New Roman"/>
          <w:sz w:val="24"/>
          <w:szCs w:val="24"/>
        </w:rPr>
      </w:pPr>
    </w:p>
    <w:p w14:paraId="7EAFF8C8" w14:textId="77777777" w:rsidR="009E189E" w:rsidRDefault="0031730C" w:rsidP="009E189E">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12. This item </w:t>
      </w:r>
      <w:r w:rsidR="009E189E">
        <w:rPr>
          <w:rFonts w:ascii="Times New Roman" w:hAnsi="Times New Roman" w:cs="Times New Roman"/>
          <w:sz w:val="24"/>
          <w:szCs w:val="24"/>
        </w:rPr>
        <w:t>will allow the Superintendent to revise graduation requirements, if needed, due to</w:t>
      </w:r>
    </w:p>
    <w:p w14:paraId="4F95BFA8" w14:textId="2CEB5627" w:rsidR="009E189E" w:rsidRDefault="009E189E" w:rsidP="009E189E">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the disruption of education caused by the Covid-19 pandemic. At this time, we do not have</w:t>
      </w:r>
    </w:p>
    <w:p w14:paraId="31A30B9C" w14:textId="389D6D05" w:rsidR="0031730C" w:rsidRDefault="009E189E" w:rsidP="009E189E">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any students that will need this modification.</w:t>
      </w:r>
    </w:p>
    <w:p w14:paraId="5B8560F3" w14:textId="77777777" w:rsidR="0031730C" w:rsidRDefault="0031730C" w:rsidP="0031730C">
      <w:pPr>
        <w:spacing w:after="0"/>
        <w:ind w:left="720" w:hanging="720"/>
        <w:rPr>
          <w:rFonts w:ascii="Times New Roman" w:hAnsi="Times New Roman" w:cs="Times New Roman"/>
          <w:sz w:val="24"/>
          <w:szCs w:val="24"/>
        </w:rPr>
      </w:pPr>
    </w:p>
    <w:p w14:paraId="789FA912" w14:textId="77777777" w:rsidR="009E189E" w:rsidRDefault="00823CDD"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13. </w:t>
      </w:r>
      <w:r w:rsidR="009E189E">
        <w:rPr>
          <w:rFonts w:ascii="Times New Roman" w:hAnsi="Times New Roman" w:cs="Times New Roman"/>
          <w:sz w:val="24"/>
          <w:szCs w:val="24"/>
        </w:rPr>
        <w:t xml:space="preserve">This resolution is to employ Mr. </w:t>
      </w:r>
      <w:proofErr w:type="spellStart"/>
      <w:r w:rsidR="009E189E">
        <w:rPr>
          <w:rFonts w:ascii="Times New Roman" w:hAnsi="Times New Roman" w:cs="Times New Roman"/>
          <w:sz w:val="24"/>
          <w:szCs w:val="24"/>
        </w:rPr>
        <w:t>Tokia</w:t>
      </w:r>
      <w:proofErr w:type="spellEnd"/>
      <w:r w:rsidR="009E189E">
        <w:rPr>
          <w:rFonts w:ascii="Times New Roman" w:hAnsi="Times New Roman" w:cs="Times New Roman"/>
          <w:sz w:val="24"/>
          <w:szCs w:val="24"/>
        </w:rPr>
        <w:t xml:space="preserve"> </w:t>
      </w:r>
      <w:proofErr w:type="spellStart"/>
      <w:r w:rsidR="009E189E">
        <w:rPr>
          <w:rFonts w:ascii="Times New Roman" w:hAnsi="Times New Roman" w:cs="Times New Roman"/>
          <w:sz w:val="24"/>
          <w:szCs w:val="24"/>
        </w:rPr>
        <w:t>Fant</w:t>
      </w:r>
      <w:proofErr w:type="spellEnd"/>
      <w:r w:rsidR="009E189E">
        <w:rPr>
          <w:rFonts w:ascii="Times New Roman" w:hAnsi="Times New Roman" w:cs="Times New Roman"/>
          <w:sz w:val="24"/>
          <w:szCs w:val="24"/>
        </w:rPr>
        <w:t xml:space="preserve"> as the Head Varsity Football Coach for SY</w:t>
      </w:r>
    </w:p>
    <w:p w14:paraId="62B6A359" w14:textId="4AA9D415" w:rsidR="009E189E" w:rsidRDefault="009E189E"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2021-2022.</w:t>
      </w:r>
    </w:p>
    <w:p w14:paraId="703A0CFB" w14:textId="7E10F3D6" w:rsidR="009E189E" w:rsidRDefault="009E189E" w:rsidP="0031730C">
      <w:pPr>
        <w:spacing w:after="0"/>
        <w:ind w:left="720" w:hanging="720"/>
        <w:rPr>
          <w:rFonts w:ascii="Times New Roman" w:hAnsi="Times New Roman" w:cs="Times New Roman"/>
          <w:sz w:val="24"/>
          <w:szCs w:val="24"/>
        </w:rPr>
      </w:pPr>
    </w:p>
    <w:p w14:paraId="56B522C9" w14:textId="0E4CB82A" w:rsidR="00ED0409" w:rsidRDefault="009E189E"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14. </w:t>
      </w:r>
      <w:r w:rsidR="00ED0409">
        <w:rPr>
          <w:rFonts w:ascii="Times New Roman" w:hAnsi="Times New Roman" w:cs="Times New Roman"/>
          <w:sz w:val="24"/>
          <w:szCs w:val="24"/>
        </w:rPr>
        <w:t>These are recommended coaching supplemental contracts for winter SY 2021-2022.</w:t>
      </w:r>
    </w:p>
    <w:p w14:paraId="087841C0" w14:textId="77777777" w:rsidR="00ED0409" w:rsidRDefault="00ED0409" w:rsidP="0031730C">
      <w:pPr>
        <w:spacing w:after="0"/>
        <w:ind w:left="720" w:hanging="720"/>
        <w:rPr>
          <w:rFonts w:ascii="Times New Roman" w:hAnsi="Times New Roman" w:cs="Times New Roman"/>
          <w:sz w:val="24"/>
          <w:szCs w:val="24"/>
        </w:rPr>
      </w:pPr>
    </w:p>
    <w:p w14:paraId="51F1BC1A" w14:textId="330D750C" w:rsidR="009E189E" w:rsidRDefault="00ED0409"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15.  </w:t>
      </w:r>
      <w:r w:rsidR="009E189E">
        <w:rPr>
          <w:rFonts w:ascii="Times New Roman" w:hAnsi="Times New Roman" w:cs="Times New Roman"/>
          <w:sz w:val="24"/>
          <w:szCs w:val="24"/>
        </w:rPr>
        <w:t>This resolution is to approve the overnight field trip for the Boys Varsity and JV basketball</w:t>
      </w:r>
    </w:p>
    <w:p w14:paraId="1EEB3A99" w14:textId="77777777" w:rsidR="000F4BAD" w:rsidRDefault="009E189E"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teams to Cedar Point June 21-23, 2021</w:t>
      </w:r>
      <w:r w:rsidR="000F4BAD">
        <w:rPr>
          <w:rFonts w:ascii="Times New Roman" w:hAnsi="Times New Roman" w:cs="Times New Roman"/>
          <w:sz w:val="24"/>
          <w:szCs w:val="24"/>
        </w:rPr>
        <w:t xml:space="preserve"> and Varsity and JV cheerleading squads to cheer</w:t>
      </w:r>
    </w:p>
    <w:p w14:paraId="6B676648" w14:textId="516E6F25" w:rsidR="009E189E" w:rsidRDefault="000F4BAD"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camp in Sevierville, Tennessee July 27-30, 2021.</w:t>
      </w:r>
    </w:p>
    <w:p w14:paraId="6B97FC48" w14:textId="40B649B2" w:rsidR="00ED0409" w:rsidRDefault="00ED0409" w:rsidP="0031730C">
      <w:pPr>
        <w:spacing w:after="0"/>
        <w:ind w:left="720" w:hanging="720"/>
        <w:rPr>
          <w:rFonts w:ascii="Times New Roman" w:hAnsi="Times New Roman" w:cs="Times New Roman"/>
          <w:sz w:val="24"/>
          <w:szCs w:val="24"/>
        </w:rPr>
      </w:pPr>
    </w:p>
    <w:p w14:paraId="4F29C806" w14:textId="77777777" w:rsidR="00ED0409" w:rsidRDefault="00ED0409"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16. Mrs. Amy Thompson has opted to accept the Classified contract buyout effective at the end</w:t>
      </w:r>
    </w:p>
    <w:p w14:paraId="2C360F1A" w14:textId="4351120B" w:rsidR="00ED0409" w:rsidRDefault="00ED0409"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of the work day May 28, 2021.</w:t>
      </w:r>
    </w:p>
    <w:p w14:paraId="4DB2BACA" w14:textId="77777777" w:rsidR="009E189E" w:rsidRDefault="009E189E" w:rsidP="0031730C">
      <w:pPr>
        <w:spacing w:after="0"/>
        <w:ind w:left="720" w:hanging="720"/>
        <w:rPr>
          <w:rFonts w:ascii="Times New Roman" w:hAnsi="Times New Roman" w:cs="Times New Roman"/>
          <w:sz w:val="24"/>
          <w:szCs w:val="24"/>
        </w:rPr>
      </w:pPr>
    </w:p>
    <w:p w14:paraId="22D6F185" w14:textId="2AFC4AD1" w:rsidR="00823CDD" w:rsidRDefault="00823CDD" w:rsidP="0031730C">
      <w:pPr>
        <w:spacing w:after="0"/>
        <w:ind w:left="720" w:hanging="720"/>
        <w:rPr>
          <w:rFonts w:ascii="Times New Roman" w:hAnsi="Times New Roman" w:cs="Times New Roman"/>
          <w:sz w:val="24"/>
          <w:szCs w:val="24"/>
        </w:rPr>
      </w:pPr>
    </w:p>
    <w:p w14:paraId="667BB669" w14:textId="77777777" w:rsidR="004E6458" w:rsidRDefault="00313AD0" w:rsidP="004E6458">
      <w:pPr>
        <w:spacing w:after="0"/>
        <w:ind w:left="720" w:hanging="720"/>
        <w:rPr>
          <w:rFonts w:ascii="Times New Roman" w:hAnsi="Times New Roman" w:cs="Times New Roman"/>
          <w:sz w:val="24"/>
          <w:szCs w:val="24"/>
        </w:rPr>
      </w:pPr>
      <w:r>
        <w:rPr>
          <w:rFonts w:ascii="Times New Roman" w:hAnsi="Times New Roman" w:cs="Times New Roman"/>
          <w:sz w:val="24"/>
          <w:szCs w:val="24"/>
        </w:rPr>
        <w:t>If you have any</w:t>
      </w:r>
      <w:r w:rsidR="004E6458">
        <w:rPr>
          <w:rFonts w:ascii="Times New Roman" w:hAnsi="Times New Roman" w:cs="Times New Roman"/>
          <w:sz w:val="24"/>
          <w:szCs w:val="24"/>
        </w:rPr>
        <w:t xml:space="preserve"> </w:t>
      </w:r>
      <w:r>
        <w:rPr>
          <w:rFonts w:ascii="Times New Roman" w:hAnsi="Times New Roman" w:cs="Times New Roman"/>
          <w:sz w:val="24"/>
          <w:szCs w:val="24"/>
        </w:rPr>
        <w:t>questions regarding the agenda or any item on the agenda please contact me at</w:t>
      </w:r>
    </w:p>
    <w:p w14:paraId="08A68C7D" w14:textId="5AF8ED7E" w:rsidR="004E6458" w:rsidRDefault="00313AD0" w:rsidP="004E6458">
      <w:pPr>
        <w:spacing w:after="0"/>
        <w:ind w:left="720" w:hanging="720"/>
        <w:rPr>
          <w:rFonts w:ascii="Times New Roman" w:hAnsi="Times New Roman" w:cs="Times New Roman"/>
          <w:sz w:val="24"/>
          <w:szCs w:val="24"/>
        </w:rPr>
      </w:pPr>
      <w:r>
        <w:rPr>
          <w:rFonts w:ascii="Times New Roman" w:hAnsi="Times New Roman" w:cs="Times New Roman"/>
          <w:sz w:val="24"/>
          <w:szCs w:val="24"/>
        </w:rPr>
        <w:t>your earliest</w:t>
      </w:r>
      <w:r w:rsidR="004E6458">
        <w:rPr>
          <w:rFonts w:ascii="Times New Roman" w:hAnsi="Times New Roman" w:cs="Times New Roman"/>
          <w:sz w:val="24"/>
          <w:szCs w:val="24"/>
        </w:rPr>
        <w:t xml:space="preserve"> </w:t>
      </w:r>
      <w:r>
        <w:rPr>
          <w:rFonts w:ascii="Times New Roman" w:hAnsi="Times New Roman" w:cs="Times New Roman"/>
          <w:sz w:val="24"/>
          <w:szCs w:val="24"/>
        </w:rPr>
        <w:t>convenience. I look forward to seeing everyone Monday</w:t>
      </w:r>
      <w:r w:rsidR="004E6458">
        <w:rPr>
          <w:rFonts w:ascii="Times New Roman" w:hAnsi="Times New Roman" w:cs="Times New Roman"/>
          <w:sz w:val="24"/>
          <w:szCs w:val="24"/>
        </w:rPr>
        <w:t xml:space="preserve"> April 26</w:t>
      </w:r>
      <w:r>
        <w:rPr>
          <w:rFonts w:ascii="Times New Roman" w:hAnsi="Times New Roman" w:cs="Times New Roman"/>
          <w:sz w:val="24"/>
          <w:szCs w:val="24"/>
        </w:rPr>
        <w:t>, 2021 at 6:30</w:t>
      </w:r>
    </w:p>
    <w:p w14:paraId="36721270" w14:textId="09F149BD" w:rsidR="00313AD0" w:rsidRDefault="00313AD0" w:rsidP="004E6458">
      <w:pPr>
        <w:spacing w:after="0"/>
        <w:ind w:left="720" w:hanging="720"/>
        <w:rPr>
          <w:rFonts w:ascii="Times New Roman" w:hAnsi="Times New Roman" w:cs="Times New Roman"/>
          <w:sz w:val="24"/>
          <w:szCs w:val="24"/>
        </w:rPr>
      </w:pPr>
      <w:r>
        <w:rPr>
          <w:rFonts w:ascii="Times New Roman" w:hAnsi="Times New Roman" w:cs="Times New Roman"/>
          <w:sz w:val="24"/>
          <w:szCs w:val="24"/>
        </w:rPr>
        <w:t>p.m.</w:t>
      </w:r>
    </w:p>
    <w:p w14:paraId="5218C656" w14:textId="1B7DB5E0" w:rsidR="0031730C" w:rsidRDefault="0031730C" w:rsidP="0031730C">
      <w:pPr>
        <w:spacing w:after="0"/>
        <w:ind w:left="720" w:hanging="720"/>
        <w:rPr>
          <w:rFonts w:ascii="Times New Roman" w:hAnsi="Times New Roman" w:cs="Times New Roman"/>
          <w:sz w:val="24"/>
          <w:szCs w:val="24"/>
        </w:rPr>
      </w:pPr>
    </w:p>
    <w:p w14:paraId="40B703AE" w14:textId="4CB594C8"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Respectfully Submitted,</w:t>
      </w:r>
    </w:p>
    <w:p w14:paraId="6D198A94" w14:textId="13B8B7A4"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Robert A. Britton, Superintendent</w:t>
      </w:r>
    </w:p>
    <w:p w14:paraId="3069D17E" w14:textId="4558D910"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Ridgedale Local Schools</w:t>
      </w:r>
    </w:p>
    <w:p w14:paraId="66B8B6A3" w14:textId="77777777" w:rsidR="00642350" w:rsidRDefault="00642350"/>
    <w:sectPr w:rsidR="00642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D2606"/>
    <w:multiLevelType w:val="hybridMultilevel"/>
    <w:tmpl w:val="D24AE334"/>
    <w:lvl w:ilvl="0" w:tplc="0409000F">
      <w:start w:val="1"/>
      <w:numFmt w:val="decimal"/>
      <w:lvlText w:val="%1."/>
      <w:lvlJc w:val="left"/>
      <w:pPr>
        <w:tabs>
          <w:tab w:val="num" w:pos="2340"/>
        </w:tabs>
        <w:ind w:left="23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38D"/>
    <w:rsid w:val="00084986"/>
    <w:rsid w:val="000F4BAD"/>
    <w:rsid w:val="00313AD0"/>
    <w:rsid w:val="0031730C"/>
    <w:rsid w:val="0042538D"/>
    <w:rsid w:val="004340B2"/>
    <w:rsid w:val="00447FDF"/>
    <w:rsid w:val="004E6458"/>
    <w:rsid w:val="0063216F"/>
    <w:rsid w:val="00642350"/>
    <w:rsid w:val="00823CDD"/>
    <w:rsid w:val="009A74DB"/>
    <w:rsid w:val="009E189E"/>
    <w:rsid w:val="00DB6A25"/>
    <w:rsid w:val="00ED0409"/>
    <w:rsid w:val="00EF3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1B30"/>
  <w15:chartTrackingRefBased/>
  <w15:docId w15:val="{2E949AC3-2CB0-42C4-B4AD-FB42092B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0B2"/>
    <w:pPr>
      <w:spacing w:line="252" w:lineRule="auto"/>
    </w:pPr>
  </w:style>
  <w:style w:type="paragraph" w:styleId="Heading1">
    <w:name w:val="heading 1"/>
    <w:basedOn w:val="Normal"/>
    <w:next w:val="Normal"/>
    <w:link w:val="Heading1Char"/>
    <w:uiPriority w:val="9"/>
    <w:qFormat/>
    <w:rsid w:val="004340B2"/>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4340B2"/>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0B2"/>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4340B2"/>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2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6</cp:revision>
  <dcterms:created xsi:type="dcterms:W3CDTF">2021-04-22T13:37:00Z</dcterms:created>
  <dcterms:modified xsi:type="dcterms:W3CDTF">2021-04-23T14:01:00Z</dcterms:modified>
</cp:coreProperties>
</file>