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21506" w14:textId="77777777" w:rsidR="004340B2" w:rsidRDefault="004340B2" w:rsidP="004340B2">
      <w:pPr>
        <w:pStyle w:val="Heading1"/>
        <w:jc w:val="center"/>
        <w:rPr>
          <w:rFonts w:ascii="Times New Roman" w:hAnsi="Times New Roman" w:cs="Times New Roman"/>
        </w:rPr>
      </w:pPr>
      <w:r>
        <w:rPr>
          <w:rFonts w:ascii="Times New Roman" w:hAnsi="Times New Roman" w:cs="Times New Roman"/>
        </w:rPr>
        <w:t>BOARD OF EDUCATION MEETING NOTES</w:t>
      </w:r>
    </w:p>
    <w:p w14:paraId="54DD32A3" w14:textId="7C0A9ADD" w:rsidR="004340B2" w:rsidRDefault="004340B2" w:rsidP="004340B2">
      <w:pPr>
        <w:pStyle w:val="Heading2"/>
        <w:jc w:val="center"/>
        <w:rPr>
          <w:rFonts w:ascii="Times New Roman" w:hAnsi="Times New Roman" w:cs="Times New Roman"/>
        </w:rPr>
      </w:pPr>
      <w:r>
        <w:rPr>
          <w:rFonts w:ascii="Times New Roman" w:hAnsi="Times New Roman" w:cs="Times New Roman"/>
        </w:rPr>
        <w:t>March</w:t>
      </w:r>
      <w:r>
        <w:rPr>
          <w:rFonts w:ascii="Times New Roman" w:hAnsi="Times New Roman" w:cs="Times New Roman"/>
        </w:rPr>
        <w:t xml:space="preserve"> 22, 2021</w:t>
      </w:r>
    </w:p>
    <w:p w14:paraId="44EC7E8A" w14:textId="77777777" w:rsidR="004340B2" w:rsidRDefault="004340B2" w:rsidP="004340B2">
      <w:pPr>
        <w:tabs>
          <w:tab w:val="left" w:pos="6840"/>
        </w:tabs>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3FBF607B" w14:textId="3DE40D58"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Superintendents Report:</w:t>
      </w:r>
    </w:p>
    <w:p w14:paraId="70E0B984" w14:textId="2618DC73"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a. Mrs. </w:t>
      </w:r>
      <w:proofErr w:type="spellStart"/>
      <w:r>
        <w:rPr>
          <w:rFonts w:ascii="Times New Roman" w:hAnsi="Times New Roman" w:cs="Times New Roman"/>
          <w:sz w:val="24"/>
          <w:szCs w:val="24"/>
        </w:rPr>
        <w:t>Casto</w:t>
      </w:r>
      <w:proofErr w:type="spellEnd"/>
      <w:r>
        <w:rPr>
          <w:rFonts w:ascii="Times New Roman" w:hAnsi="Times New Roman" w:cs="Times New Roman"/>
          <w:sz w:val="24"/>
          <w:szCs w:val="24"/>
        </w:rPr>
        <w:t xml:space="preserve"> and her husband have answered a call to mission work in Montana. We would like to thank Mrs. </w:t>
      </w:r>
      <w:proofErr w:type="spellStart"/>
      <w:r>
        <w:rPr>
          <w:rFonts w:ascii="Times New Roman" w:hAnsi="Times New Roman" w:cs="Times New Roman"/>
          <w:sz w:val="24"/>
          <w:szCs w:val="24"/>
        </w:rPr>
        <w:t>Casto</w:t>
      </w:r>
      <w:proofErr w:type="spellEnd"/>
      <w:r>
        <w:rPr>
          <w:rFonts w:ascii="Times New Roman" w:hAnsi="Times New Roman" w:cs="Times New Roman"/>
          <w:sz w:val="24"/>
          <w:szCs w:val="24"/>
        </w:rPr>
        <w:t xml:space="preserve"> for her time and effort here at Ridgedale and wish her and her family well.</w:t>
      </w:r>
    </w:p>
    <w:p w14:paraId="22CDF8DA" w14:textId="70D64A33"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b. This is the annual approval of Open Enrollment application period. Applications will be accepted April 1, 2021 – May 31, 2021.</w:t>
      </w:r>
    </w:p>
    <w:p w14:paraId="67E97CFD" w14:textId="6D6B7BD9"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c. This item is for flooring replacement in the Jr/Sr high school for two classrooms, 216 and 224. We are also planning on replacing the flooring in two rooms in the elementary as well. We will hopefully have that quote for you next month.</w:t>
      </w:r>
    </w:p>
    <w:p w14:paraId="4F7B3203" w14:textId="7D0D2148"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d. Performance matters is a data site that will be a one stop shop for all things testing for all of our students K-12. We will have the ability to find local and state test results and where our students need improving at this site. This site is also compatible with our SIS Power School, so our teachers, once logged in, will not have to go to multiple sites to find test scores for our students.</w:t>
      </w:r>
    </w:p>
    <w:p w14:paraId="7BC2BB11" w14:textId="6F36F800"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e. </w:t>
      </w:r>
      <w:proofErr w:type="spellStart"/>
      <w:r>
        <w:rPr>
          <w:rFonts w:ascii="Times New Roman" w:hAnsi="Times New Roman" w:cs="Times New Roman"/>
          <w:sz w:val="24"/>
          <w:szCs w:val="24"/>
        </w:rPr>
        <w:t>IReady</w:t>
      </w:r>
      <w:proofErr w:type="spellEnd"/>
      <w:r>
        <w:rPr>
          <w:rFonts w:ascii="Times New Roman" w:hAnsi="Times New Roman" w:cs="Times New Roman"/>
          <w:sz w:val="24"/>
          <w:szCs w:val="24"/>
        </w:rPr>
        <w:t xml:space="preserve">, is a universal screener much like we are currently using with MAP. This difference however is that we will be provided with intervention modules for each student based on their </w:t>
      </w:r>
      <w:proofErr w:type="spellStart"/>
      <w:r>
        <w:rPr>
          <w:rFonts w:ascii="Times New Roman" w:hAnsi="Times New Roman" w:cs="Times New Roman"/>
          <w:sz w:val="24"/>
          <w:szCs w:val="24"/>
        </w:rPr>
        <w:t>iReady</w:t>
      </w:r>
      <w:proofErr w:type="spellEnd"/>
      <w:r>
        <w:rPr>
          <w:rFonts w:ascii="Times New Roman" w:hAnsi="Times New Roman" w:cs="Times New Roman"/>
          <w:sz w:val="24"/>
          <w:szCs w:val="24"/>
        </w:rPr>
        <w:t xml:space="preserve"> scores. The elementary teachers have review this alongside, Star and MAP and feel that </w:t>
      </w:r>
      <w:proofErr w:type="spellStart"/>
      <w:r>
        <w:rPr>
          <w:rFonts w:ascii="Times New Roman" w:hAnsi="Times New Roman" w:cs="Times New Roman"/>
          <w:sz w:val="24"/>
          <w:szCs w:val="24"/>
        </w:rPr>
        <w:t>iReady</w:t>
      </w:r>
      <w:proofErr w:type="spellEnd"/>
      <w:r>
        <w:rPr>
          <w:rFonts w:ascii="Times New Roman" w:hAnsi="Times New Roman" w:cs="Times New Roman"/>
          <w:sz w:val="24"/>
          <w:szCs w:val="24"/>
        </w:rPr>
        <w:t xml:space="preserve"> is a change they would like to make to help student ac</w:t>
      </w:r>
      <w:r w:rsidR="00313AD0">
        <w:rPr>
          <w:rFonts w:ascii="Times New Roman" w:hAnsi="Times New Roman" w:cs="Times New Roman"/>
          <w:sz w:val="24"/>
          <w:szCs w:val="24"/>
        </w:rPr>
        <w:t xml:space="preserve">hievement. </w:t>
      </w:r>
    </w:p>
    <w:p w14:paraId="2AD51CB3" w14:textId="2408BFC8"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f. This item is to hire Rea and Associates to provide Medicaid School Program Cost Reports for dates ending 2020, 2021, 2022. Mr. Fleming will be able to answer any questions that you may have. </w:t>
      </w:r>
    </w:p>
    <w:p w14:paraId="6187100A" w14:textId="0C422BCE"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g. This item is our yearly agreement with Asset Control solutions for end of year asset valuation and reporting. This contract is for one year.</w:t>
      </w:r>
    </w:p>
    <w:p w14:paraId="69DDAACC" w14:textId="2BF2C1F1"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h-j These are our annual agreements with META solutions for fiscal, SIS/PowerSchool, EMIS, </w:t>
      </w:r>
      <w:proofErr w:type="spellStart"/>
      <w:r>
        <w:rPr>
          <w:rFonts w:ascii="Times New Roman" w:hAnsi="Times New Roman" w:cs="Times New Roman"/>
          <w:sz w:val="24"/>
          <w:szCs w:val="24"/>
        </w:rPr>
        <w:t>InfoOhio</w:t>
      </w:r>
      <w:proofErr w:type="spellEnd"/>
      <w:r>
        <w:rPr>
          <w:rFonts w:ascii="Times New Roman" w:hAnsi="Times New Roman" w:cs="Times New Roman"/>
          <w:sz w:val="24"/>
          <w:szCs w:val="24"/>
        </w:rPr>
        <w:t xml:space="preserve"> library, IEP anywhere and Content filtering services for FY 2022.</w:t>
      </w:r>
    </w:p>
    <w:p w14:paraId="7C02AE7B" w14:textId="77777777"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9. Mrs. </w:t>
      </w:r>
      <w:proofErr w:type="spellStart"/>
      <w:r>
        <w:rPr>
          <w:rFonts w:ascii="Times New Roman" w:hAnsi="Times New Roman" w:cs="Times New Roman"/>
          <w:sz w:val="24"/>
          <w:szCs w:val="24"/>
        </w:rPr>
        <w:t>Berridge</w:t>
      </w:r>
      <w:proofErr w:type="spellEnd"/>
      <w:r>
        <w:rPr>
          <w:rFonts w:ascii="Times New Roman" w:hAnsi="Times New Roman" w:cs="Times New Roman"/>
          <w:sz w:val="24"/>
          <w:szCs w:val="24"/>
        </w:rPr>
        <w:t xml:space="preserve"> has submitted her paperwork for approval of the Certified staff buyout effective</w:t>
      </w:r>
    </w:p>
    <w:p w14:paraId="1B06F586" w14:textId="2BCA350B"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May 28, 2021.</w:t>
      </w:r>
    </w:p>
    <w:p w14:paraId="2825D42A" w14:textId="77777777" w:rsidR="0031730C" w:rsidRDefault="0031730C" w:rsidP="0031730C">
      <w:pPr>
        <w:spacing w:after="0"/>
        <w:ind w:left="720" w:hanging="720"/>
        <w:rPr>
          <w:rFonts w:ascii="Times New Roman" w:hAnsi="Times New Roman" w:cs="Times New Roman"/>
          <w:sz w:val="24"/>
          <w:szCs w:val="24"/>
        </w:rPr>
      </w:pPr>
    </w:p>
    <w:p w14:paraId="333E0057" w14:textId="77777777"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10. This is an annual requirement from ODE with regard to our testing preference for the Third</w:t>
      </w:r>
    </w:p>
    <w:p w14:paraId="7EC9EBF8" w14:textId="6A2DA9FD"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grade ELA test. Ms. </w:t>
      </w:r>
      <w:proofErr w:type="spellStart"/>
      <w:r>
        <w:rPr>
          <w:rFonts w:ascii="Times New Roman" w:hAnsi="Times New Roman" w:cs="Times New Roman"/>
          <w:sz w:val="24"/>
          <w:szCs w:val="24"/>
        </w:rPr>
        <w:t>Parthemore</w:t>
      </w:r>
      <w:proofErr w:type="spellEnd"/>
      <w:r>
        <w:rPr>
          <w:rFonts w:ascii="Times New Roman" w:hAnsi="Times New Roman" w:cs="Times New Roman"/>
          <w:sz w:val="24"/>
          <w:szCs w:val="24"/>
        </w:rPr>
        <w:t xml:space="preserve"> and the </w:t>
      </w:r>
      <w:proofErr w:type="gramStart"/>
      <w:r>
        <w:rPr>
          <w:rFonts w:ascii="Times New Roman" w:hAnsi="Times New Roman" w:cs="Times New Roman"/>
          <w:sz w:val="24"/>
          <w:szCs w:val="24"/>
        </w:rPr>
        <w:t>third grade</w:t>
      </w:r>
      <w:proofErr w:type="gramEnd"/>
      <w:r>
        <w:rPr>
          <w:rFonts w:ascii="Times New Roman" w:hAnsi="Times New Roman" w:cs="Times New Roman"/>
          <w:sz w:val="24"/>
          <w:szCs w:val="24"/>
        </w:rPr>
        <w:t xml:space="preserve"> teachers are requesting the use of paper</w:t>
      </w:r>
    </w:p>
    <w:p w14:paraId="6863BF40" w14:textId="663C7AE4"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testing. </w:t>
      </w:r>
    </w:p>
    <w:p w14:paraId="394369C6" w14:textId="6A3DAED0" w:rsidR="0031730C" w:rsidRDefault="0031730C" w:rsidP="0031730C">
      <w:pPr>
        <w:spacing w:after="0"/>
        <w:ind w:left="720" w:hanging="720"/>
        <w:rPr>
          <w:rFonts w:ascii="Times New Roman" w:hAnsi="Times New Roman" w:cs="Times New Roman"/>
          <w:sz w:val="24"/>
          <w:szCs w:val="24"/>
        </w:rPr>
      </w:pPr>
    </w:p>
    <w:p w14:paraId="5B685241" w14:textId="0CD1B541"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11. Mr. Roush would like to resign his volunteer Coach’s position. </w:t>
      </w:r>
    </w:p>
    <w:p w14:paraId="64233BE7" w14:textId="36BDFD16" w:rsidR="0031730C" w:rsidRDefault="0031730C" w:rsidP="0031730C">
      <w:pPr>
        <w:spacing w:after="0"/>
        <w:ind w:left="720" w:hanging="720"/>
        <w:rPr>
          <w:rFonts w:ascii="Times New Roman" w:hAnsi="Times New Roman" w:cs="Times New Roman"/>
          <w:sz w:val="24"/>
          <w:szCs w:val="24"/>
        </w:rPr>
      </w:pPr>
    </w:p>
    <w:p w14:paraId="7075FF50" w14:textId="77777777"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12. This item is a General Fund Reserve Cash Fund Policy that came out of the financial</w:t>
      </w:r>
    </w:p>
    <w:p w14:paraId="64100163" w14:textId="77777777"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committee. Mr. Fleming and I feel that it has merit and provides the Board and</w:t>
      </w:r>
    </w:p>
    <w:p w14:paraId="31A30B9C" w14:textId="2D7A29DF"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Administration with a check box for action if the District reach’s that point financially.</w:t>
      </w:r>
    </w:p>
    <w:p w14:paraId="5B8560F3" w14:textId="77777777" w:rsidR="0031730C" w:rsidRDefault="0031730C" w:rsidP="0031730C">
      <w:pPr>
        <w:spacing w:after="0"/>
        <w:ind w:left="720" w:hanging="720"/>
        <w:rPr>
          <w:rFonts w:ascii="Times New Roman" w:hAnsi="Times New Roman" w:cs="Times New Roman"/>
          <w:sz w:val="24"/>
          <w:szCs w:val="24"/>
        </w:rPr>
      </w:pPr>
    </w:p>
    <w:p w14:paraId="704F604C" w14:textId="766092AC" w:rsidR="00823CDD" w:rsidRDefault="00823CDD"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13. I would like to have an Executive Session for the following: </w:t>
      </w:r>
    </w:p>
    <w:p w14:paraId="71E7C944" w14:textId="77777777" w:rsidR="00823CDD" w:rsidRDefault="00823CDD" w:rsidP="0031730C">
      <w:pPr>
        <w:spacing w:after="0"/>
        <w:ind w:left="720" w:hanging="720"/>
        <w:rPr>
          <w:rFonts w:ascii="Times New Roman" w:hAnsi="Times New Roman" w:cs="Times New Roman"/>
          <w:sz w:val="24"/>
          <w:szCs w:val="24"/>
        </w:rPr>
      </w:pPr>
      <w:bookmarkStart w:id="0" w:name="_GoBack"/>
      <w:bookmarkEnd w:id="0"/>
    </w:p>
    <w:p w14:paraId="6F8581A0" w14:textId="636A0C23" w:rsidR="00823CDD" w:rsidRPr="00F66AB8" w:rsidRDefault="00823CDD" w:rsidP="00823CDD">
      <w:pPr>
        <w:tabs>
          <w:tab w:val="left" w:pos="144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0" w:line="240" w:lineRule="auto"/>
        <w:jc w:val="both"/>
        <w:rPr>
          <w:rFonts w:ascii="Times" w:eastAsia="Times" w:hAnsi="Times" w:cs="Times New Roman"/>
          <w:sz w:val="24"/>
          <w:szCs w:val="20"/>
        </w:rPr>
      </w:pPr>
      <w:r>
        <w:rPr>
          <w:rFonts w:ascii="Times" w:eastAsia="Times" w:hAnsi="Times" w:cs="Times New Roman"/>
          <w:sz w:val="24"/>
          <w:szCs w:val="20"/>
        </w:rPr>
        <w:tab/>
        <w:t>1.</w:t>
      </w:r>
      <w:r w:rsidRPr="00F66AB8">
        <w:rPr>
          <w:rFonts w:ascii="Times" w:eastAsia="Times" w:hAnsi="Times" w:cs="Times New Roman"/>
          <w:sz w:val="24"/>
          <w:szCs w:val="20"/>
        </w:rPr>
        <w:t>To consider the appointment, employment, dismissal, discipline, promotion, demotion, or compensation of a public employee or official or the investigation of charges or complaints against a public employee, official, licensee, or regulated individual.</w:t>
      </w:r>
    </w:p>
    <w:p w14:paraId="22D6F185" w14:textId="2AFC4AD1" w:rsidR="00823CDD" w:rsidRDefault="00823CDD" w:rsidP="0031730C">
      <w:pPr>
        <w:spacing w:after="0"/>
        <w:ind w:left="720" w:hanging="720"/>
        <w:rPr>
          <w:rFonts w:ascii="Times New Roman" w:hAnsi="Times New Roman" w:cs="Times New Roman"/>
          <w:sz w:val="24"/>
          <w:szCs w:val="24"/>
        </w:rPr>
      </w:pPr>
    </w:p>
    <w:p w14:paraId="3799D40C" w14:textId="182C2335" w:rsidR="0031730C" w:rsidRDefault="00313AD0"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We will be in remote learning tomorrow for faculty and staff Covid-19 vaccination round 2. I</w:t>
      </w:r>
    </w:p>
    <w:p w14:paraId="0504E3DD" w14:textId="77777777" w:rsidR="0031730C" w:rsidRDefault="00313AD0"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will be out of town on Saturday but will be available by phone if needed. If you have any</w:t>
      </w:r>
    </w:p>
    <w:p w14:paraId="2C1B21F0" w14:textId="77777777" w:rsidR="0031730C" w:rsidRDefault="00313AD0"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questions regarding the agenda or any item on the agenda please contact me at your earliest</w:t>
      </w:r>
    </w:p>
    <w:p w14:paraId="36721270" w14:textId="42A514B9" w:rsidR="00313AD0" w:rsidRDefault="00313AD0"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convenience. I look forward to seeing everyone Monday March 22, 2021 at 6:30 p.m.</w:t>
      </w:r>
    </w:p>
    <w:p w14:paraId="5218C656" w14:textId="1B7DB5E0" w:rsidR="0031730C" w:rsidRDefault="0031730C" w:rsidP="0031730C">
      <w:pPr>
        <w:spacing w:after="0"/>
        <w:ind w:left="720" w:hanging="720"/>
        <w:rPr>
          <w:rFonts w:ascii="Times New Roman" w:hAnsi="Times New Roman" w:cs="Times New Roman"/>
          <w:sz w:val="24"/>
          <w:szCs w:val="24"/>
        </w:rPr>
      </w:pPr>
    </w:p>
    <w:p w14:paraId="40B703AE" w14:textId="4CB594C8"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Respectfully Submitted,</w:t>
      </w:r>
    </w:p>
    <w:p w14:paraId="6D198A94" w14:textId="13B8B7A4"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Robert A. Britton, Superintendent</w:t>
      </w:r>
    </w:p>
    <w:p w14:paraId="3069D17E" w14:textId="4558D910"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Ridgedale Local Schools</w:t>
      </w:r>
    </w:p>
    <w:p w14:paraId="66B8B6A3" w14:textId="77777777" w:rsidR="00642350" w:rsidRDefault="00642350"/>
    <w:sectPr w:rsidR="00642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D2606"/>
    <w:multiLevelType w:val="hybridMultilevel"/>
    <w:tmpl w:val="D24AE334"/>
    <w:lvl w:ilvl="0" w:tplc="0409000F">
      <w:start w:val="1"/>
      <w:numFmt w:val="decimal"/>
      <w:lvlText w:val="%1."/>
      <w:lvlJc w:val="left"/>
      <w:pPr>
        <w:tabs>
          <w:tab w:val="num" w:pos="2340"/>
        </w:tabs>
        <w:ind w:left="23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38D"/>
    <w:rsid w:val="00313AD0"/>
    <w:rsid w:val="0031730C"/>
    <w:rsid w:val="0042538D"/>
    <w:rsid w:val="004340B2"/>
    <w:rsid w:val="00642350"/>
    <w:rsid w:val="0082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1B30"/>
  <w15:chartTrackingRefBased/>
  <w15:docId w15:val="{2E949AC3-2CB0-42C4-B4AD-FB42092B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0B2"/>
    <w:pPr>
      <w:spacing w:line="252" w:lineRule="auto"/>
    </w:pPr>
  </w:style>
  <w:style w:type="paragraph" w:styleId="Heading1">
    <w:name w:val="heading 1"/>
    <w:basedOn w:val="Normal"/>
    <w:next w:val="Normal"/>
    <w:link w:val="Heading1Char"/>
    <w:uiPriority w:val="9"/>
    <w:qFormat/>
    <w:rsid w:val="004340B2"/>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4340B2"/>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0B2"/>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4340B2"/>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2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2021-03-18T14:42:00Z</dcterms:created>
  <dcterms:modified xsi:type="dcterms:W3CDTF">2021-03-18T15:16:00Z</dcterms:modified>
</cp:coreProperties>
</file>