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7B35" w:rsidRPr="006A4821" w:rsidRDefault="004F7B35">
      <w:pPr>
        <w:pStyle w:val="Title"/>
        <w:rPr>
          <w:rFonts w:ascii="Arial" w:hAnsi="Arial"/>
          <w:szCs w:val="24"/>
        </w:rPr>
      </w:pPr>
      <w:r w:rsidRPr="006A4821">
        <w:rPr>
          <w:rFonts w:ascii="Arial" w:hAnsi="Arial"/>
          <w:szCs w:val="24"/>
        </w:rPr>
        <w:t>MEMORANDUM OF UNDERSTANDING</w:t>
      </w:r>
    </w:p>
    <w:p w:rsidR="004F7B35" w:rsidRPr="006A4821" w:rsidRDefault="004F7B35">
      <w:pPr>
        <w:jc w:val="center"/>
        <w:rPr>
          <w:rFonts w:ascii="Arial" w:hAnsi="Arial"/>
          <w:b/>
          <w:sz w:val="24"/>
          <w:szCs w:val="24"/>
        </w:rPr>
      </w:pPr>
      <w:r w:rsidRPr="006A4821">
        <w:rPr>
          <w:rFonts w:ascii="Arial" w:hAnsi="Arial"/>
          <w:b/>
          <w:sz w:val="24"/>
          <w:szCs w:val="24"/>
        </w:rPr>
        <w:t xml:space="preserve">Between the </w:t>
      </w:r>
      <w:r w:rsidR="007B6FE8" w:rsidRPr="006A4821">
        <w:rPr>
          <w:rFonts w:ascii="Arial" w:hAnsi="Arial"/>
          <w:b/>
          <w:sz w:val="24"/>
          <w:szCs w:val="24"/>
        </w:rPr>
        <w:t>RIDGEDALE LOCAL</w:t>
      </w:r>
      <w:r w:rsidRPr="006A4821">
        <w:rPr>
          <w:rFonts w:ascii="Arial" w:hAnsi="Arial"/>
          <w:b/>
          <w:sz w:val="24"/>
          <w:szCs w:val="24"/>
        </w:rPr>
        <w:t xml:space="preserve"> SCHOOL DISTRICT BOARD OF EDUCATION</w:t>
      </w:r>
    </w:p>
    <w:p w:rsidR="004F7B35" w:rsidRPr="006A4821" w:rsidRDefault="004F7B35">
      <w:pPr>
        <w:jc w:val="center"/>
        <w:rPr>
          <w:rFonts w:ascii="Arial" w:hAnsi="Arial" w:cs="Arial"/>
          <w:b/>
          <w:sz w:val="24"/>
          <w:szCs w:val="24"/>
        </w:rPr>
      </w:pPr>
      <w:r w:rsidRPr="006A4821">
        <w:rPr>
          <w:rFonts w:ascii="Arial" w:hAnsi="Arial" w:cs="Arial"/>
          <w:b/>
          <w:sz w:val="24"/>
          <w:szCs w:val="24"/>
        </w:rPr>
        <w:t xml:space="preserve">and the </w:t>
      </w:r>
      <w:r w:rsidR="007B6FE8" w:rsidRPr="006A4821">
        <w:rPr>
          <w:rFonts w:ascii="Arial" w:hAnsi="Arial"/>
          <w:b/>
          <w:sz w:val="24"/>
          <w:szCs w:val="24"/>
        </w:rPr>
        <w:t>RIDGEDALE</w:t>
      </w:r>
      <w:r w:rsidRPr="006A4821">
        <w:rPr>
          <w:rFonts w:ascii="Arial" w:hAnsi="Arial"/>
          <w:b/>
          <w:sz w:val="24"/>
          <w:szCs w:val="24"/>
        </w:rPr>
        <w:t xml:space="preserve"> TEACHERS’ ASSOCIATION </w:t>
      </w:r>
    </w:p>
    <w:p w:rsidR="004F7B35" w:rsidRPr="006A4821" w:rsidRDefault="004F7B35">
      <w:pPr>
        <w:jc w:val="both"/>
        <w:rPr>
          <w:rFonts w:ascii="Arial" w:hAnsi="Arial"/>
          <w:sz w:val="24"/>
          <w:szCs w:val="24"/>
        </w:rPr>
      </w:pPr>
    </w:p>
    <w:p w:rsidR="004F7B35" w:rsidRPr="006A4821" w:rsidRDefault="004F7B35">
      <w:pPr>
        <w:jc w:val="both"/>
        <w:rPr>
          <w:rFonts w:ascii="Arial" w:hAnsi="Arial" w:cs="Arial"/>
          <w:sz w:val="24"/>
          <w:szCs w:val="24"/>
        </w:rPr>
      </w:pPr>
      <w:r w:rsidRPr="006A4821">
        <w:rPr>
          <w:rFonts w:ascii="Arial" w:hAnsi="Arial"/>
          <w:sz w:val="24"/>
          <w:szCs w:val="24"/>
        </w:rPr>
        <w:t xml:space="preserve">The Board of Education agrees to implement a </w:t>
      </w:r>
      <w:r w:rsidR="0033448E" w:rsidRPr="006A4821">
        <w:rPr>
          <w:rFonts w:ascii="Arial" w:hAnsi="Arial"/>
          <w:sz w:val="24"/>
          <w:szCs w:val="24"/>
        </w:rPr>
        <w:t>B</w:t>
      </w:r>
      <w:r w:rsidR="007B6FE8" w:rsidRPr="006A4821">
        <w:rPr>
          <w:rFonts w:ascii="Arial" w:hAnsi="Arial"/>
          <w:sz w:val="24"/>
          <w:szCs w:val="24"/>
        </w:rPr>
        <w:t>uyout</w:t>
      </w:r>
      <w:r w:rsidR="0033448E" w:rsidRPr="006A4821">
        <w:rPr>
          <w:rFonts w:ascii="Arial" w:hAnsi="Arial"/>
          <w:sz w:val="24"/>
          <w:szCs w:val="24"/>
        </w:rPr>
        <w:t xml:space="preserve"> P</w:t>
      </w:r>
      <w:r w:rsidRPr="006A4821">
        <w:rPr>
          <w:rFonts w:ascii="Arial" w:hAnsi="Arial"/>
          <w:sz w:val="24"/>
          <w:szCs w:val="24"/>
        </w:rPr>
        <w:t xml:space="preserve">lan to include </w:t>
      </w:r>
      <w:r w:rsidRPr="006A4821">
        <w:rPr>
          <w:rFonts w:ascii="Arial" w:hAnsi="Arial" w:cs="Arial"/>
          <w:sz w:val="24"/>
          <w:szCs w:val="24"/>
        </w:rPr>
        <w:t xml:space="preserve">employees represented by the </w:t>
      </w:r>
      <w:r w:rsidR="007B6FE8" w:rsidRPr="006A4821">
        <w:rPr>
          <w:rFonts w:ascii="Arial" w:hAnsi="Arial" w:cs="Arial"/>
          <w:sz w:val="24"/>
          <w:szCs w:val="24"/>
        </w:rPr>
        <w:t>Ridgedale</w:t>
      </w:r>
      <w:r w:rsidRPr="006A4821">
        <w:rPr>
          <w:rFonts w:ascii="Arial" w:hAnsi="Arial" w:cs="Arial"/>
          <w:sz w:val="24"/>
          <w:szCs w:val="24"/>
        </w:rPr>
        <w:t xml:space="preserve"> Teachers’ Association.</w:t>
      </w:r>
    </w:p>
    <w:p w:rsidR="004F7B35" w:rsidRPr="006A4821" w:rsidRDefault="004F7B35">
      <w:pPr>
        <w:jc w:val="both"/>
        <w:rPr>
          <w:rFonts w:ascii="Arial" w:hAnsi="Arial"/>
          <w:sz w:val="24"/>
          <w:szCs w:val="24"/>
        </w:rPr>
      </w:pPr>
    </w:p>
    <w:p w:rsidR="004F7B35" w:rsidRPr="006A4821" w:rsidRDefault="004F7B35" w:rsidP="006A4821">
      <w:pPr>
        <w:numPr>
          <w:ilvl w:val="0"/>
          <w:numId w:val="8"/>
        </w:numPr>
        <w:tabs>
          <w:tab w:val="left" w:pos="360"/>
        </w:tabs>
        <w:jc w:val="both"/>
        <w:rPr>
          <w:rFonts w:ascii="Arial" w:hAnsi="Arial"/>
          <w:sz w:val="24"/>
          <w:szCs w:val="24"/>
        </w:rPr>
      </w:pPr>
      <w:r w:rsidRPr="006A4821">
        <w:rPr>
          <w:rFonts w:ascii="Arial" w:hAnsi="Arial" w:cs="Arial"/>
          <w:sz w:val="24"/>
          <w:szCs w:val="24"/>
        </w:rPr>
        <w:t xml:space="preserve">The </w:t>
      </w:r>
      <w:r w:rsidR="0033448E" w:rsidRPr="006A4821">
        <w:rPr>
          <w:rFonts w:ascii="Arial" w:hAnsi="Arial" w:cs="Arial"/>
          <w:sz w:val="24"/>
          <w:szCs w:val="24"/>
        </w:rPr>
        <w:t>Buyout</w:t>
      </w:r>
      <w:r w:rsidRPr="006A4821">
        <w:rPr>
          <w:rFonts w:ascii="Arial" w:hAnsi="Arial" w:cs="Arial"/>
          <w:sz w:val="24"/>
          <w:szCs w:val="24"/>
        </w:rPr>
        <w:t xml:space="preserve"> Plan (hereinafter “Plan”) is available to all full-time employees represented by the </w:t>
      </w:r>
      <w:r w:rsidR="0033448E" w:rsidRPr="006A4821">
        <w:rPr>
          <w:rFonts w:ascii="Arial" w:hAnsi="Arial" w:cs="Arial"/>
          <w:sz w:val="24"/>
          <w:szCs w:val="24"/>
        </w:rPr>
        <w:t xml:space="preserve">Ridgedale </w:t>
      </w:r>
      <w:r w:rsidRPr="006A4821">
        <w:rPr>
          <w:rFonts w:ascii="Arial" w:hAnsi="Arial" w:cs="Arial"/>
          <w:sz w:val="24"/>
          <w:szCs w:val="24"/>
        </w:rPr>
        <w:t>Teachers’ Association (hereinafter “Bargaining Unit Member</w:t>
      </w:r>
      <w:r w:rsidR="0028125C" w:rsidRPr="006A4821">
        <w:rPr>
          <w:rFonts w:ascii="Arial" w:hAnsi="Arial" w:cs="Arial"/>
          <w:sz w:val="24"/>
          <w:szCs w:val="24"/>
        </w:rPr>
        <w:t>”</w:t>
      </w:r>
      <w:r w:rsidRPr="006A4821">
        <w:rPr>
          <w:rFonts w:ascii="Arial" w:hAnsi="Arial" w:cs="Arial"/>
          <w:sz w:val="24"/>
          <w:szCs w:val="24"/>
        </w:rPr>
        <w:t xml:space="preserve"> or </w:t>
      </w:r>
      <w:r w:rsidR="0028125C" w:rsidRPr="006A4821">
        <w:rPr>
          <w:rFonts w:ascii="Arial" w:hAnsi="Arial" w:cs="Arial"/>
          <w:sz w:val="24"/>
          <w:szCs w:val="24"/>
        </w:rPr>
        <w:t>“</w:t>
      </w:r>
      <w:r w:rsidRPr="006A4821">
        <w:rPr>
          <w:rFonts w:ascii="Arial" w:hAnsi="Arial" w:cs="Arial"/>
          <w:sz w:val="24"/>
          <w:szCs w:val="24"/>
        </w:rPr>
        <w:t>Members”</w:t>
      </w:r>
      <w:r w:rsidR="0027780F" w:rsidRPr="006A4821">
        <w:rPr>
          <w:rFonts w:ascii="Arial" w:hAnsi="Arial" w:cs="Arial"/>
          <w:sz w:val="24"/>
          <w:szCs w:val="24"/>
        </w:rPr>
        <w:t xml:space="preserve"> and “Association”</w:t>
      </w:r>
      <w:r w:rsidRPr="006A4821">
        <w:rPr>
          <w:rFonts w:ascii="Arial" w:hAnsi="Arial" w:cs="Arial"/>
          <w:sz w:val="24"/>
          <w:szCs w:val="24"/>
        </w:rPr>
        <w:t xml:space="preserve">) who will have a minimum of </w:t>
      </w:r>
      <w:r w:rsidR="0028125C" w:rsidRPr="006A4821">
        <w:rPr>
          <w:rFonts w:ascii="Arial" w:hAnsi="Arial" w:cs="Arial"/>
          <w:sz w:val="24"/>
          <w:szCs w:val="24"/>
        </w:rPr>
        <w:t>twenty</w:t>
      </w:r>
      <w:r w:rsidRPr="006A4821">
        <w:rPr>
          <w:rFonts w:ascii="Arial" w:hAnsi="Arial" w:cs="Arial"/>
          <w:sz w:val="24"/>
          <w:szCs w:val="24"/>
        </w:rPr>
        <w:t xml:space="preserve"> (</w:t>
      </w:r>
      <w:r w:rsidR="0028125C" w:rsidRPr="006A4821">
        <w:rPr>
          <w:rFonts w:ascii="Arial" w:hAnsi="Arial" w:cs="Arial"/>
          <w:sz w:val="24"/>
          <w:szCs w:val="24"/>
        </w:rPr>
        <w:t>20</w:t>
      </w:r>
      <w:r w:rsidRPr="006A4821">
        <w:rPr>
          <w:rFonts w:ascii="Arial" w:hAnsi="Arial" w:cs="Arial"/>
          <w:sz w:val="24"/>
          <w:szCs w:val="24"/>
        </w:rPr>
        <w:t xml:space="preserve">) years of service </w:t>
      </w:r>
      <w:r w:rsidR="0028125C" w:rsidRPr="006A4821">
        <w:rPr>
          <w:rFonts w:ascii="Arial" w:hAnsi="Arial" w:cs="Arial"/>
          <w:sz w:val="24"/>
          <w:szCs w:val="24"/>
        </w:rPr>
        <w:t>in</w:t>
      </w:r>
      <w:r w:rsidRPr="006A4821">
        <w:rPr>
          <w:rFonts w:ascii="Arial" w:hAnsi="Arial" w:cs="Arial"/>
          <w:sz w:val="24"/>
          <w:szCs w:val="24"/>
        </w:rPr>
        <w:t xml:space="preserve"> the </w:t>
      </w:r>
      <w:r w:rsidR="0028125C" w:rsidRPr="006A4821">
        <w:rPr>
          <w:rFonts w:ascii="Arial" w:hAnsi="Arial" w:cs="Arial"/>
          <w:sz w:val="24"/>
          <w:szCs w:val="24"/>
        </w:rPr>
        <w:t>State Teachers Retirement Service (“STRS</w:t>
      </w:r>
      <w:r w:rsidRPr="006A4821">
        <w:rPr>
          <w:rFonts w:ascii="Arial" w:hAnsi="Arial" w:cs="Arial"/>
          <w:sz w:val="24"/>
          <w:szCs w:val="24"/>
        </w:rPr>
        <w:t xml:space="preserve">”) as of </w:t>
      </w:r>
      <w:r w:rsidR="00DB29FE">
        <w:rPr>
          <w:rFonts w:ascii="Arial" w:hAnsi="Arial" w:cs="Arial"/>
          <w:sz w:val="24"/>
          <w:szCs w:val="24"/>
        </w:rPr>
        <w:t>May 28, 2021,</w:t>
      </w:r>
      <w:r w:rsidRPr="006A4821">
        <w:rPr>
          <w:rFonts w:ascii="Arial" w:hAnsi="Arial" w:cs="Arial"/>
          <w:sz w:val="24"/>
          <w:szCs w:val="24"/>
        </w:rPr>
        <w:t xml:space="preserve"> or will be eligible to retire under </w:t>
      </w:r>
      <w:r w:rsidR="000C4276" w:rsidRPr="006A4821">
        <w:rPr>
          <w:rFonts w:ascii="Arial" w:hAnsi="Arial" w:cs="Arial"/>
          <w:sz w:val="24"/>
          <w:szCs w:val="24"/>
        </w:rPr>
        <w:t>STRS</w:t>
      </w:r>
      <w:r w:rsidRPr="006A4821">
        <w:rPr>
          <w:rFonts w:ascii="Arial" w:hAnsi="Arial" w:cs="Arial"/>
          <w:sz w:val="24"/>
          <w:szCs w:val="24"/>
        </w:rPr>
        <w:t xml:space="preserve"> as of </w:t>
      </w:r>
      <w:r w:rsidR="00DB29FE">
        <w:rPr>
          <w:rFonts w:ascii="Arial" w:hAnsi="Arial" w:cs="Arial"/>
          <w:sz w:val="24"/>
          <w:szCs w:val="24"/>
        </w:rPr>
        <w:t>May 28, 2021,</w:t>
      </w:r>
      <w:r w:rsidRPr="006A4821">
        <w:rPr>
          <w:rFonts w:ascii="Arial" w:hAnsi="Arial" w:cs="Arial"/>
          <w:sz w:val="24"/>
          <w:szCs w:val="24"/>
        </w:rPr>
        <w:t xml:space="preserve"> regardless of their years of service </w:t>
      </w:r>
      <w:r w:rsidR="000C4276" w:rsidRPr="006A4821">
        <w:rPr>
          <w:rFonts w:ascii="Arial" w:hAnsi="Arial" w:cs="Arial"/>
          <w:sz w:val="24"/>
          <w:szCs w:val="24"/>
        </w:rPr>
        <w:t>in</w:t>
      </w:r>
      <w:r w:rsidRPr="006A4821">
        <w:rPr>
          <w:rFonts w:ascii="Arial" w:hAnsi="Arial" w:cs="Arial"/>
          <w:sz w:val="24"/>
          <w:szCs w:val="24"/>
        </w:rPr>
        <w:t xml:space="preserve"> </w:t>
      </w:r>
      <w:r w:rsidR="000C4276" w:rsidRPr="006A4821">
        <w:rPr>
          <w:rFonts w:ascii="Arial" w:hAnsi="Arial" w:cs="Arial"/>
          <w:sz w:val="24"/>
          <w:szCs w:val="24"/>
        </w:rPr>
        <w:t>STRS</w:t>
      </w:r>
      <w:r w:rsidRPr="006A4821">
        <w:rPr>
          <w:rFonts w:ascii="Arial" w:hAnsi="Arial" w:cs="Arial"/>
          <w:sz w:val="24"/>
          <w:szCs w:val="24"/>
        </w:rPr>
        <w:t xml:space="preserve">.  The Plan is not available to any other employees, including substitutes, temporary or contracted employees, those who have been laid off, terminated, or those who have previously retired and returned to </w:t>
      </w:r>
      <w:r w:rsidR="000C4276" w:rsidRPr="006A4821">
        <w:rPr>
          <w:rFonts w:ascii="Arial" w:hAnsi="Arial" w:cs="Arial"/>
          <w:sz w:val="24"/>
          <w:szCs w:val="24"/>
        </w:rPr>
        <w:t>Ridgedale Local</w:t>
      </w:r>
      <w:r w:rsidR="0027780F" w:rsidRPr="006A4821">
        <w:rPr>
          <w:rFonts w:ascii="Arial" w:hAnsi="Arial" w:cs="Arial"/>
          <w:sz w:val="24"/>
          <w:szCs w:val="24"/>
        </w:rPr>
        <w:t xml:space="preserve"> Schools.</w:t>
      </w:r>
    </w:p>
    <w:p w:rsidR="004F7B35" w:rsidRPr="006A4821" w:rsidRDefault="004F7B35">
      <w:pPr>
        <w:pStyle w:val="BodyTextIndent3"/>
        <w:ind w:left="360"/>
        <w:rPr>
          <w:sz w:val="24"/>
          <w:szCs w:val="24"/>
        </w:rPr>
      </w:pPr>
    </w:p>
    <w:p w:rsidR="004F7B35" w:rsidRPr="006A4821" w:rsidRDefault="004F7B35">
      <w:pPr>
        <w:pStyle w:val="BodyTextIndent3"/>
        <w:numPr>
          <w:ilvl w:val="0"/>
          <w:numId w:val="8"/>
        </w:numPr>
        <w:rPr>
          <w:sz w:val="24"/>
          <w:szCs w:val="24"/>
        </w:rPr>
      </w:pPr>
      <w:r w:rsidRPr="006A4821">
        <w:rPr>
          <w:sz w:val="24"/>
          <w:szCs w:val="24"/>
        </w:rPr>
        <w:t xml:space="preserve">Retirement by the bargaining unit member at the state level is not required.  </w:t>
      </w:r>
    </w:p>
    <w:p w:rsidR="004F7B35" w:rsidRPr="006A4821" w:rsidRDefault="004F7B35">
      <w:pPr>
        <w:ind w:left="720" w:right="-90"/>
        <w:jc w:val="both"/>
        <w:rPr>
          <w:rFonts w:ascii="Arial" w:hAnsi="Arial"/>
          <w:sz w:val="24"/>
          <w:szCs w:val="24"/>
        </w:rPr>
      </w:pPr>
    </w:p>
    <w:p w:rsidR="00186455" w:rsidRPr="006A4821" w:rsidRDefault="004F7B35" w:rsidP="00FE2A2C">
      <w:pPr>
        <w:numPr>
          <w:ilvl w:val="0"/>
          <w:numId w:val="8"/>
        </w:numPr>
        <w:tabs>
          <w:tab w:val="left" w:pos="360"/>
        </w:tabs>
        <w:jc w:val="both"/>
        <w:rPr>
          <w:rFonts w:ascii="Arial" w:hAnsi="Arial"/>
          <w:sz w:val="24"/>
          <w:szCs w:val="24"/>
        </w:rPr>
      </w:pPr>
      <w:r w:rsidRPr="006A4821">
        <w:rPr>
          <w:rFonts w:ascii="Arial" w:hAnsi="Arial"/>
          <w:sz w:val="24"/>
          <w:szCs w:val="24"/>
        </w:rPr>
        <w:t xml:space="preserve">Bargaining Unit Members who meet the </w:t>
      </w:r>
      <w:r w:rsidRPr="006A4821">
        <w:rPr>
          <w:rFonts w:ascii="Arial" w:hAnsi="Arial" w:cs="Arial"/>
          <w:sz w:val="24"/>
          <w:szCs w:val="24"/>
        </w:rPr>
        <w:t xml:space="preserve">Plan </w:t>
      </w:r>
      <w:r w:rsidRPr="006A4821">
        <w:rPr>
          <w:rFonts w:ascii="Arial" w:hAnsi="Arial"/>
          <w:sz w:val="24"/>
          <w:szCs w:val="24"/>
        </w:rPr>
        <w:t xml:space="preserve">eligibility requirements can elect to resign or retire effective </w:t>
      </w:r>
      <w:r w:rsidR="00DB29FE">
        <w:rPr>
          <w:rFonts w:ascii="Arial" w:hAnsi="Arial"/>
          <w:sz w:val="24"/>
          <w:szCs w:val="24"/>
        </w:rPr>
        <w:t>May 28, 2021</w:t>
      </w:r>
      <w:r w:rsidRPr="006A4821">
        <w:rPr>
          <w:rFonts w:ascii="Arial" w:hAnsi="Arial"/>
          <w:sz w:val="24"/>
          <w:szCs w:val="24"/>
        </w:rPr>
        <w:t xml:space="preserve"> from school district employment during the one-time window period of enrollment (see Section </w:t>
      </w:r>
      <w:r w:rsidR="00186455" w:rsidRPr="006A4821">
        <w:rPr>
          <w:rFonts w:ascii="Arial" w:hAnsi="Arial"/>
          <w:sz w:val="24"/>
          <w:szCs w:val="24"/>
        </w:rPr>
        <w:t>9</w:t>
      </w:r>
      <w:r w:rsidRPr="006A4821">
        <w:rPr>
          <w:rFonts w:ascii="Arial" w:hAnsi="Arial"/>
          <w:sz w:val="24"/>
          <w:szCs w:val="24"/>
        </w:rPr>
        <w:t>).</w:t>
      </w:r>
    </w:p>
    <w:p w:rsidR="00186455" w:rsidRPr="006A4821" w:rsidRDefault="00186455" w:rsidP="00186455">
      <w:pPr>
        <w:pStyle w:val="ListParagraph"/>
        <w:rPr>
          <w:rFonts w:ascii="Arial" w:hAnsi="Arial"/>
          <w:sz w:val="24"/>
          <w:szCs w:val="24"/>
        </w:rPr>
      </w:pPr>
    </w:p>
    <w:p w:rsidR="004F7B35" w:rsidRPr="006A4821" w:rsidRDefault="004F7B35" w:rsidP="00186455">
      <w:pPr>
        <w:numPr>
          <w:ilvl w:val="0"/>
          <w:numId w:val="8"/>
        </w:numPr>
        <w:tabs>
          <w:tab w:val="left" w:pos="360"/>
        </w:tabs>
        <w:jc w:val="both"/>
        <w:rPr>
          <w:rFonts w:ascii="Arial" w:hAnsi="Arial"/>
          <w:sz w:val="24"/>
          <w:szCs w:val="24"/>
        </w:rPr>
      </w:pPr>
      <w:r w:rsidRPr="006A4821">
        <w:rPr>
          <w:rFonts w:ascii="Arial" w:hAnsi="Arial" w:cs="Arial"/>
          <w:sz w:val="24"/>
          <w:szCs w:val="24"/>
        </w:rPr>
        <w:t xml:space="preserve">Bargaining unit members </w:t>
      </w:r>
      <w:r w:rsidRPr="006A4821">
        <w:rPr>
          <w:rFonts w:ascii="Arial" w:hAnsi="Arial"/>
          <w:sz w:val="24"/>
          <w:szCs w:val="24"/>
        </w:rPr>
        <w:t xml:space="preserve">electing the </w:t>
      </w:r>
      <w:r w:rsidR="00FE2A2C" w:rsidRPr="006A4821">
        <w:rPr>
          <w:rFonts w:ascii="Arial" w:hAnsi="Arial"/>
          <w:sz w:val="24"/>
          <w:szCs w:val="24"/>
        </w:rPr>
        <w:t>Plan</w:t>
      </w:r>
      <w:r w:rsidRPr="006A4821">
        <w:rPr>
          <w:rFonts w:ascii="Arial" w:hAnsi="Arial"/>
          <w:sz w:val="24"/>
          <w:szCs w:val="24"/>
        </w:rPr>
        <w:t xml:space="preserve"> shall receive</w:t>
      </w:r>
      <w:r w:rsidRPr="006A4821">
        <w:rPr>
          <w:rFonts w:ascii="Arial" w:hAnsi="Arial"/>
          <w:b/>
          <w:sz w:val="24"/>
          <w:szCs w:val="24"/>
        </w:rPr>
        <w:t xml:space="preserve"> </w:t>
      </w:r>
      <w:r w:rsidRPr="006A4821">
        <w:rPr>
          <w:rFonts w:ascii="Arial" w:hAnsi="Arial"/>
          <w:sz w:val="24"/>
          <w:szCs w:val="24"/>
        </w:rPr>
        <w:t>$</w:t>
      </w:r>
      <w:r w:rsidR="008C139B" w:rsidRPr="006A4821">
        <w:rPr>
          <w:rFonts w:ascii="Arial" w:hAnsi="Arial"/>
          <w:sz w:val="24"/>
          <w:szCs w:val="24"/>
        </w:rPr>
        <w:t>25</w:t>
      </w:r>
      <w:r w:rsidRPr="006A4821">
        <w:rPr>
          <w:rFonts w:ascii="Arial" w:hAnsi="Arial"/>
          <w:sz w:val="24"/>
          <w:szCs w:val="24"/>
        </w:rPr>
        <w:t>,000, plus, if the bargaining unit member is retiring under STRS, an amount equal to his/her applicabl</w:t>
      </w:r>
      <w:r w:rsidR="00186455" w:rsidRPr="006A4821">
        <w:rPr>
          <w:rFonts w:ascii="Arial" w:hAnsi="Arial"/>
          <w:sz w:val="24"/>
          <w:szCs w:val="24"/>
        </w:rPr>
        <w:t>e contractual severance pay.</w:t>
      </w:r>
    </w:p>
    <w:p w:rsidR="00186455" w:rsidRPr="006A4821" w:rsidRDefault="00186455" w:rsidP="00186455">
      <w:pPr>
        <w:pStyle w:val="ListParagraph"/>
        <w:rPr>
          <w:rFonts w:ascii="Arial" w:hAnsi="Arial"/>
          <w:sz w:val="24"/>
          <w:szCs w:val="24"/>
        </w:rPr>
      </w:pPr>
    </w:p>
    <w:p w:rsidR="004F7B35" w:rsidRPr="006A4821" w:rsidRDefault="004F7B35" w:rsidP="00186455">
      <w:pPr>
        <w:numPr>
          <w:ilvl w:val="0"/>
          <w:numId w:val="8"/>
        </w:numPr>
        <w:tabs>
          <w:tab w:val="left" w:pos="360"/>
        </w:tabs>
        <w:jc w:val="both"/>
        <w:rPr>
          <w:rFonts w:ascii="Arial" w:hAnsi="Arial"/>
          <w:sz w:val="24"/>
          <w:szCs w:val="24"/>
        </w:rPr>
      </w:pPr>
      <w:r w:rsidRPr="006A4821">
        <w:rPr>
          <w:rFonts w:ascii="Arial" w:hAnsi="Arial"/>
          <w:sz w:val="24"/>
          <w:szCs w:val="24"/>
        </w:rPr>
        <w:t xml:space="preserve">The </w:t>
      </w:r>
      <w:r w:rsidRPr="006A4821">
        <w:rPr>
          <w:rFonts w:ascii="Arial" w:hAnsi="Arial" w:cs="Arial"/>
          <w:spacing w:val="-2"/>
          <w:sz w:val="24"/>
          <w:szCs w:val="24"/>
        </w:rPr>
        <w:t xml:space="preserve">Severance Pay description may be found </w:t>
      </w:r>
      <w:r w:rsidRPr="006A4821">
        <w:rPr>
          <w:rFonts w:ascii="Arial" w:hAnsi="Arial"/>
          <w:sz w:val="24"/>
          <w:szCs w:val="24"/>
        </w:rPr>
        <w:t xml:space="preserve">in Article </w:t>
      </w:r>
      <w:r w:rsidR="008C139B" w:rsidRPr="006A4821">
        <w:rPr>
          <w:rFonts w:ascii="Arial" w:hAnsi="Arial"/>
          <w:sz w:val="24"/>
          <w:szCs w:val="24"/>
        </w:rPr>
        <w:t>XIII</w:t>
      </w:r>
      <w:r w:rsidRPr="006A4821">
        <w:rPr>
          <w:rFonts w:ascii="Arial" w:hAnsi="Arial"/>
          <w:sz w:val="24"/>
          <w:szCs w:val="24"/>
        </w:rPr>
        <w:t>, Section C of th</w:t>
      </w:r>
      <w:r w:rsidRPr="006A4821">
        <w:rPr>
          <w:rFonts w:ascii="Arial" w:hAnsi="Arial" w:cs="Arial"/>
          <w:spacing w:val="-2"/>
          <w:sz w:val="24"/>
          <w:szCs w:val="24"/>
        </w:rPr>
        <w:t xml:space="preserve">e collective bargaining agreement with the </w:t>
      </w:r>
      <w:r w:rsidR="008A3FEF" w:rsidRPr="006A4821">
        <w:rPr>
          <w:rFonts w:ascii="Arial" w:hAnsi="Arial" w:cs="Arial"/>
          <w:spacing w:val="-2"/>
          <w:sz w:val="24"/>
          <w:szCs w:val="24"/>
        </w:rPr>
        <w:t>Ridgedale</w:t>
      </w:r>
      <w:r w:rsidRPr="006A4821">
        <w:rPr>
          <w:rFonts w:ascii="Arial" w:hAnsi="Arial" w:cs="Arial"/>
          <w:spacing w:val="-2"/>
          <w:sz w:val="24"/>
          <w:szCs w:val="24"/>
        </w:rPr>
        <w:t xml:space="preserve"> Teachers’ Association.  Those </w:t>
      </w:r>
      <w:r w:rsidR="008A3FEF" w:rsidRPr="006A4821">
        <w:rPr>
          <w:rFonts w:ascii="Arial" w:hAnsi="Arial" w:cs="Arial"/>
          <w:spacing w:val="-2"/>
          <w:sz w:val="24"/>
          <w:szCs w:val="24"/>
        </w:rPr>
        <w:t>who have already retired in 202</w:t>
      </w:r>
      <w:r w:rsidR="00DB29FE">
        <w:rPr>
          <w:rFonts w:ascii="Arial" w:hAnsi="Arial" w:cs="Arial"/>
          <w:spacing w:val="-2"/>
          <w:sz w:val="24"/>
          <w:szCs w:val="24"/>
        </w:rPr>
        <w:t>1</w:t>
      </w:r>
      <w:r w:rsidR="008A3FEF" w:rsidRPr="006A4821">
        <w:rPr>
          <w:rFonts w:ascii="Arial" w:hAnsi="Arial" w:cs="Arial"/>
          <w:spacing w:val="-2"/>
          <w:sz w:val="24"/>
          <w:szCs w:val="24"/>
        </w:rPr>
        <w:t xml:space="preserve"> </w:t>
      </w:r>
      <w:r w:rsidRPr="006A4821">
        <w:rPr>
          <w:rFonts w:ascii="Arial" w:hAnsi="Arial" w:cs="Arial"/>
          <w:spacing w:val="-2"/>
          <w:sz w:val="24"/>
          <w:szCs w:val="24"/>
        </w:rPr>
        <w:t xml:space="preserve">and </w:t>
      </w:r>
      <w:r w:rsidR="008A3FEF" w:rsidRPr="006A4821">
        <w:rPr>
          <w:rFonts w:ascii="Arial" w:hAnsi="Arial" w:cs="Arial"/>
          <w:spacing w:val="-2"/>
          <w:sz w:val="24"/>
          <w:szCs w:val="24"/>
        </w:rPr>
        <w:t xml:space="preserve">those </w:t>
      </w:r>
      <w:r w:rsidRPr="006A4821">
        <w:rPr>
          <w:rFonts w:ascii="Arial" w:hAnsi="Arial" w:cs="Arial"/>
          <w:spacing w:val="-2"/>
          <w:sz w:val="24"/>
          <w:szCs w:val="24"/>
        </w:rPr>
        <w:t xml:space="preserve">not electing the </w:t>
      </w:r>
      <w:r w:rsidR="008A3FEF" w:rsidRPr="006A4821">
        <w:rPr>
          <w:rFonts w:ascii="Arial" w:hAnsi="Arial" w:cs="Arial"/>
          <w:spacing w:val="-2"/>
          <w:sz w:val="24"/>
          <w:szCs w:val="24"/>
        </w:rPr>
        <w:t>Plan</w:t>
      </w:r>
      <w:r w:rsidRPr="006A4821">
        <w:rPr>
          <w:rFonts w:ascii="Arial" w:hAnsi="Arial" w:cs="Arial"/>
          <w:spacing w:val="-2"/>
          <w:sz w:val="24"/>
          <w:szCs w:val="24"/>
        </w:rPr>
        <w:t xml:space="preserve"> will receive only the applicable contractual severance </w:t>
      </w:r>
      <w:proofErr w:type="gramStart"/>
      <w:r w:rsidRPr="006A4821">
        <w:rPr>
          <w:rFonts w:ascii="Arial" w:hAnsi="Arial" w:cs="Arial"/>
          <w:spacing w:val="-2"/>
          <w:sz w:val="24"/>
          <w:szCs w:val="24"/>
        </w:rPr>
        <w:t>pay</w:t>
      </w:r>
      <w:proofErr w:type="gramEnd"/>
      <w:r w:rsidRPr="006A4821">
        <w:rPr>
          <w:rFonts w:ascii="Arial" w:hAnsi="Arial" w:cs="Arial"/>
          <w:spacing w:val="-2"/>
          <w:sz w:val="24"/>
          <w:szCs w:val="24"/>
        </w:rPr>
        <w:t xml:space="preserve"> per the contractual provisions.  </w:t>
      </w:r>
    </w:p>
    <w:p w:rsidR="004F7B35" w:rsidRPr="006A4821" w:rsidRDefault="004F7B35" w:rsidP="008A3FEF">
      <w:pPr>
        <w:tabs>
          <w:tab w:val="left" w:pos="0"/>
          <w:tab w:val="left" w:pos="810"/>
        </w:tabs>
        <w:ind w:left="720" w:hanging="356"/>
        <w:jc w:val="both"/>
        <w:rPr>
          <w:rFonts w:ascii="Arial" w:hAnsi="Arial"/>
          <w:sz w:val="24"/>
          <w:szCs w:val="24"/>
        </w:rPr>
      </w:pPr>
      <w:r w:rsidRPr="006A4821">
        <w:rPr>
          <w:rFonts w:ascii="Arial" w:hAnsi="Arial"/>
          <w:sz w:val="24"/>
          <w:szCs w:val="24"/>
        </w:rPr>
        <w:tab/>
      </w:r>
    </w:p>
    <w:p w:rsidR="004F7B35" w:rsidRPr="006A4821" w:rsidRDefault="004F7B35" w:rsidP="00186455">
      <w:pPr>
        <w:pStyle w:val="ListParagraph"/>
        <w:numPr>
          <w:ilvl w:val="0"/>
          <w:numId w:val="8"/>
        </w:numPr>
        <w:jc w:val="both"/>
        <w:rPr>
          <w:rFonts w:ascii="Arial" w:hAnsi="Arial" w:cs="Arial"/>
          <w:bCs/>
          <w:sz w:val="24"/>
          <w:szCs w:val="24"/>
        </w:rPr>
      </w:pPr>
      <w:r w:rsidRPr="006A4821">
        <w:rPr>
          <w:rFonts w:ascii="Arial" w:hAnsi="Arial" w:cs="Arial"/>
          <w:sz w:val="24"/>
          <w:szCs w:val="24"/>
        </w:rPr>
        <w:t xml:space="preserve">Participants </w:t>
      </w:r>
      <w:r w:rsidR="00B40117" w:rsidRPr="006A4821">
        <w:rPr>
          <w:rFonts w:ascii="Arial" w:hAnsi="Arial" w:cs="Arial"/>
          <w:sz w:val="24"/>
          <w:szCs w:val="24"/>
        </w:rPr>
        <w:t xml:space="preserve">in the Plan </w:t>
      </w:r>
      <w:r w:rsidRPr="006A4821">
        <w:rPr>
          <w:rFonts w:ascii="Arial" w:hAnsi="Arial" w:cs="Arial"/>
          <w:sz w:val="24"/>
          <w:szCs w:val="24"/>
        </w:rPr>
        <w:t xml:space="preserve">shall receive payment of the total </w:t>
      </w:r>
      <w:r w:rsidR="00B40117" w:rsidRPr="006A4821">
        <w:rPr>
          <w:rFonts w:ascii="Arial" w:hAnsi="Arial" w:cs="Arial"/>
          <w:sz w:val="24"/>
          <w:szCs w:val="24"/>
        </w:rPr>
        <w:t>Plan</w:t>
      </w:r>
      <w:r w:rsidRPr="006A4821">
        <w:rPr>
          <w:rFonts w:ascii="Arial" w:hAnsi="Arial" w:cs="Arial"/>
          <w:sz w:val="24"/>
          <w:szCs w:val="24"/>
        </w:rPr>
        <w:t xml:space="preserve"> benefit </w:t>
      </w:r>
      <w:r w:rsidR="00B40117" w:rsidRPr="006A4821">
        <w:rPr>
          <w:rFonts w:ascii="Arial" w:hAnsi="Arial" w:cs="Arial"/>
          <w:sz w:val="24"/>
          <w:szCs w:val="24"/>
        </w:rPr>
        <w:t>within sixty (60) days of the acceptance</w:t>
      </w:r>
      <w:r w:rsidRPr="006A4821">
        <w:rPr>
          <w:rFonts w:ascii="Arial" w:hAnsi="Arial" w:cs="Arial"/>
          <w:sz w:val="24"/>
          <w:szCs w:val="24"/>
        </w:rPr>
        <w:t xml:space="preserve"> </w:t>
      </w:r>
      <w:r w:rsidR="00B40117" w:rsidRPr="006A4821">
        <w:rPr>
          <w:rFonts w:ascii="Arial" w:hAnsi="Arial" w:cs="Arial"/>
          <w:sz w:val="24"/>
          <w:szCs w:val="24"/>
        </w:rPr>
        <w:t xml:space="preserve">of the Participant’s resignation. </w:t>
      </w:r>
      <w:r w:rsidR="00C77F09" w:rsidRPr="006A4821">
        <w:rPr>
          <w:rFonts w:ascii="Arial" w:hAnsi="Arial" w:cs="Arial"/>
          <w:sz w:val="24"/>
          <w:szCs w:val="24"/>
        </w:rPr>
        <w:t xml:space="preserve">In lieu of receiving the total payment within sixty (60) days of the acceptance of the Participant’s resignation, the Participant may choose to receive the payment in two (2) equal installments. If this option is selected, the first payment will be made within the sixty (60) day aforementioned window and the second payment would be made in the month of January 2021. </w:t>
      </w:r>
      <w:r w:rsidR="00B40117" w:rsidRPr="006A4821">
        <w:rPr>
          <w:rFonts w:ascii="Arial" w:hAnsi="Arial" w:cs="Arial"/>
          <w:sz w:val="24"/>
          <w:szCs w:val="24"/>
        </w:rPr>
        <w:t xml:space="preserve">Payment shall be made </w:t>
      </w:r>
      <w:r w:rsidRPr="006A4821">
        <w:rPr>
          <w:rFonts w:ascii="Arial" w:hAnsi="Arial" w:cs="Arial"/>
          <w:sz w:val="24"/>
          <w:szCs w:val="24"/>
        </w:rPr>
        <w:t xml:space="preserve">to </w:t>
      </w:r>
      <w:r w:rsidR="00B40117" w:rsidRPr="006A4821">
        <w:rPr>
          <w:rFonts w:ascii="Arial" w:hAnsi="Arial" w:cs="Arial"/>
          <w:sz w:val="24"/>
          <w:szCs w:val="24"/>
        </w:rPr>
        <w:t>the</w:t>
      </w:r>
      <w:r w:rsidRPr="006A4821">
        <w:rPr>
          <w:rFonts w:ascii="Arial" w:hAnsi="Arial" w:cs="Arial"/>
          <w:sz w:val="24"/>
          <w:szCs w:val="24"/>
        </w:rPr>
        <w:t xml:space="preserve"> account </w:t>
      </w:r>
      <w:r w:rsidR="00B40117" w:rsidRPr="006A4821">
        <w:rPr>
          <w:rFonts w:ascii="Arial" w:hAnsi="Arial" w:cs="Arial"/>
          <w:sz w:val="24"/>
          <w:szCs w:val="24"/>
        </w:rPr>
        <w:t xml:space="preserve">of the </w:t>
      </w:r>
      <w:r w:rsidR="00C77F09" w:rsidRPr="006A4821">
        <w:rPr>
          <w:rFonts w:ascii="Arial" w:hAnsi="Arial" w:cs="Arial"/>
          <w:sz w:val="24"/>
          <w:szCs w:val="24"/>
        </w:rPr>
        <w:t>Participant’s</w:t>
      </w:r>
      <w:r w:rsidR="00B40117" w:rsidRPr="006A4821">
        <w:rPr>
          <w:rFonts w:ascii="Arial" w:hAnsi="Arial" w:cs="Arial"/>
          <w:sz w:val="24"/>
          <w:szCs w:val="24"/>
        </w:rPr>
        <w:t xml:space="preserve"> choosing</w:t>
      </w:r>
      <w:r w:rsidR="00C77F09" w:rsidRPr="006A4821">
        <w:rPr>
          <w:rFonts w:ascii="Arial" w:hAnsi="Arial" w:cs="Arial"/>
          <w:sz w:val="24"/>
          <w:szCs w:val="24"/>
        </w:rPr>
        <w:t>.</w:t>
      </w:r>
      <w:r w:rsidRPr="006A4821">
        <w:rPr>
          <w:rFonts w:ascii="Arial" w:hAnsi="Arial" w:cs="Arial"/>
          <w:sz w:val="24"/>
          <w:szCs w:val="24"/>
        </w:rPr>
        <w:t xml:space="preserve">  </w:t>
      </w:r>
      <w:r w:rsidR="00C77F09" w:rsidRPr="006A4821">
        <w:rPr>
          <w:rFonts w:ascii="Arial" w:hAnsi="Arial" w:cs="Arial"/>
          <w:bCs/>
          <w:sz w:val="24"/>
          <w:szCs w:val="24"/>
        </w:rPr>
        <w:t xml:space="preserve">Any tax questions should be </w:t>
      </w:r>
      <w:r w:rsidRPr="006A4821">
        <w:rPr>
          <w:rFonts w:ascii="Arial" w:hAnsi="Arial" w:cs="Arial"/>
          <w:bCs/>
          <w:sz w:val="24"/>
          <w:szCs w:val="24"/>
        </w:rPr>
        <w:t>refer</w:t>
      </w:r>
      <w:r w:rsidR="00C77F09" w:rsidRPr="006A4821">
        <w:rPr>
          <w:rFonts w:ascii="Arial" w:hAnsi="Arial" w:cs="Arial"/>
          <w:bCs/>
          <w:sz w:val="24"/>
          <w:szCs w:val="24"/>
        </w:rPr>
        <w:t>red to the Participant’s</w:t>
      </w:r>
      <w:r w:rsidRPr="006A4821">
        <w:rPr>
          <w:rFonts w:ascii="Arial" w:hAnsi="Arial" w:cs="Arial"/>
          <w:bCs/>
          <w:sz w:val="24"/>
          <w:szCs w:val="24"/>
        </w:rPr>
        <w:t xml:space="preserve"> personal advisor.</w:t>
      </w:r>
      <w:r w:rsidR="00186455" w:rsidRPr="006A4821">
        <w:rPr>
          <w:rFonts w:ascii="Arial" w:hAnsi="Arial" w:cs="Arial"/>
          <w:bCs/>
          <w:sz w:val="24"/>
          <w:szCs w:val="24"/>
        </w:rPr>
        <w:t xml:space="preserve"> </w:t>
      </w:r>
      <w:r w:rsidRPr="006A4821">
        <w:rPr>
          <w:rFonts w:ascii="Arial" w:hAnsi="Arial" w:cs="Arial"/>
          <w:sz w:val="24"/>
          <w:szCs w:val="24"/>
        </w:rPr>
        <w:t xml:space="preserve">There </w:t>
      </w:r>
      <w:r w:rsidR="00186455" w:rsidRPr="006A4821">
        <w:rPr>
          <w:rFonts w:ascii="Arial" w:hAnsi="Arial" w:cs="Arial"/>
          <w:sz w:val="24"/>
          <w:szCs w:val="24"/>
        </w:rPr>
        <w:t>are</w:t>
      </w:r>
      <w:r w:rsidRPr="006A4821">
        <w:rPr>
          <w:rFonts w:ascii="Arial" w:hAnsi="Arial" w:cs="Arial"/>
          <w:sz w:val="24"/>
          <w:szCs w:val="24"/>
        </w:rPr>
        <w:t xml:space="preserve"> no exceptions or </w:t>
      </w:r>
      <w:r w:rsidR="00186455" w:rsidRPr="006A4821">
        <w:rPr>
          <w:rFonts w:ascii="Arial" w:hAnsi="Arial" w:cs="Arial"/>
          <w:sz w:val="24"/>
          <w:szCs w:val="24"/>
        </w:rPr>
        <w:t xml:space="preserve">other </w:t>
      </w:r>
      <w:r w:rsidRPr="006A4821">
        <w:rPr>
          <w:rFonts w:ascii="Arial" w:hAnsi="Arial" w:cs="Arial"/>
          <w:sz w:val="24"/>
          <w:szCs w:val="24"/>
        </w:rPr>
        <w:t>options.</w:t>
      </w:r>
      <w:r w:rsidR="0067362D">
        <w:rPr>
          <w:rFonts w:ascii="Arial" w:hAnsi="Arial" w:cs="Arial"/>
          <w:sz w:val="24"/>
          <w:szCs w:val="24"/>
        </w:rPr>
        <w:t xml:space="preserve"> </w:t>
      </w:r>
      <w:r w:rsidR="0067362D" w:rsidRPr="00D96F72">
        <w:rPr>
          <w:rFonts w:ascii="Arial" w:hAnsi="Arial" w:cs="Arial"/>
          <w:bCs/>
          <w:color w:val="000000"/>
          <w:sz w:val="22"/>
          <w:szCs w:val="22"/>
        </w:rPr>
        <w:t xml:space="preserve">Payment will be subject to withholding for all applicable Medicare, federal, state, and local taxes.  </w:t>
      </w:r>
      <w:r w:rsidR="0067362D">
        <w:rPr>
          <w:rFonts w:ascii="Arial" w:hAnsi="Arial" w:cs="Arial"/>
          <w:bCs/>
          <w:color w:val="000000"/>
          <w:sz w:val="22"/>
          <w:szCs w:val="22"/>
        </w:rPr>
        <w:t>Participants are responsible for any tax consequences.</w:t>
      </w:r>
    </w:p>
    <w:p w:rsidR="00186455" w:rsidRPr="006A4821" w:rsidRDefault="00186455" w:rsidP="00186455">
      <w:pPr>
        <w:pStyle w:val="ListParagraph"/>
        <w:rPr>
          <w:rFonts w:ascii="Arial" w:hAnsi="Arial" w:cs="Arial"/>
          <w:bCs/>
          <w:sz w:val="24"/>
          <w:szCs w:val="24"/>
        </w:rPr>
      </w:pPr>
    </w:p>
    <w:p w:rsidR="004F7B35" w:rsidRPr="006A4821" w:rsidRDefault="004F7B35" w:rsidP="00186455">
      <w:pPr>
        <w:pStyle w:val="ListParagraph"/>
        <w:numPr>
          <w:ilvl w:val="0"/>
          <w:numId w:val="8"/>
        </w:numPr>
        <w:jc w:val="both"/>
        <w:rPr>
          <w:rFonts w:ascii="Arial" w:hAnsi="Arial" w:cs="Arial"/>
          <w:bCs/>
          <w:sz w:val="24"/>
          <w:szCs w:val="24"/>
        </w:rPr>
      </w:pPr>
      <w:r w:rsidRPr="006A4821">
        <w:rPr>
          <w:rFonts w:ascii="Arial" w:hAnsi="Arial"/>
          <w:sz w:val="24"/>
          <w:szCs w:val="24"/>
        </w:rPr>
        <w:t xml:space="preserve">A bargaining unit member who </w:t>
      </w:r>
      <w:r w:rsidR="00186455" w:rsidRPr="006A4821">
        <w:rPr>
          <w:rFonts w:ascii="Arial" w:hAnsi="Arial"/>
          <w:sz w:val="24"/>
          <w:szCs w:val="24"/>
        </w:rPr>
        <w:t>participates in the Plan</w:t>
      </w:r>
      <w:r w:rsidRPr="006A4821">
        <w:rPr>
          <w:rFonts w:ascii="Arial" w:hAnsi="Arial" w:cs="Arial"/>
          <w:spacing w:val="-2"/>
          <w:sz w:val="24"/>
          <w:szCs w:val="24"/>
        </w:rPr>
        <w:t xml:space="preserve"> </w:t>
      </w:r>
      <w:r w:rsidRPr="006A4821">
        <w:rPr>
          <w:rFonts w:ascii="Arial" w:hAnsi="Arial"/>
          <w:sz w:val="24"/>
          <w:szCs w:val="24"/>
        </w:rPr>
        <w:t>shall not be eligible for Unemployment Compensation Benefits.</w:t>
      </w:r>
    </w:p>
    <w:p w:rsidR="004F7B35" w:rsidRPr="006A4821" w:rsidRDefault="004F7B35">
      <w:pPr>
        <w:tabs>
          <w:tab w:val="left" w:pos="360"/>
        </w:tabs>
        <w:ind w:left="360"/>
        <w:jc w:val="both"/>
        <w:rPr>
          <w:rFonts w:ascii="Arial" w:hAnsi="Arial"/>
          <w:sz w:val="24"/>
          <w:szCs w:val="24"/>
        </w:rPr>
      </w:pPr>
    </w:p>
    <w:p w:rsidR="004F7B35" w:rsidRPr="006A4821" w:rsidRDefault="00186455">
      <w:pPr>
        <w:numPr>
          <w:ilvl w:val="0"/>
          <w:numId w:val="8"/>
        </w:numPr>
        <w:tabs>
          <w:tab w:val="left" w:pos="360"/>
        </w:tabs>
        <w:jc w:val="both"/>
        <w:rPr>
          <w:rFonts w:ascii="Arial" w:hAnsi="Arial"/>
          <w:sz w:val="24"/>
          <w:szCs w:val="24"/>
        </w:rPr>
      </w:pPr>
      <w:r w:rsidRPr="006A4821">
        <w:rPr>
          <w:rFonts w:ascii="Arial" w:hAnsi="Arial"/>
          <w:sz w:val="24"/>
          <w:szCs w:val="24"/>
        </w:rPr>
        <w:t>In the event of the death of a P</w:t>
      </w:r>
      <w:r w:rsidR="004F7B35" w:rsidRPr="006A4821">
        <w:rPr>
          <w:rFonts w:ascii="Arial" w:hAnsi="Arial"/>
          <w:sz w:val="24"/>
          <w:szCs w:val="24"/>
        </w:rPr>
        <w:t>articipant prior to the final scheduled payment, benefits will be paid to the estate of the deceased.</w:t>
      </w:r>
    </w:p>
    <w:p w:rsidR="004F7B35" w:rsidRPr="006A4821" w:rsidRDefault="004F7B35">
      <w:pPr>
        <w:tabs>
          <w:tab w:val="left" w:pos="360"/>
        </w:tabs>
        <w:jc w:val="both"/>
        <w:rPr>
          <w:rFonts w:ascii="Arial" w:hAnsi="Arial"/>
          <w:sz w:val="24"/>
          <w:szCs w:val="24"/>
        </w:rPr>
      </w:pPr>
    </w:p>
    <w:p w:rsidR="004F7B35" w:rsidRPr="006A4821" w:rsidRDefault="004F7B35">
      <w:pPr>
        <w:numPr>
          <w:ilvl w:val="0"/>
          <w:numId w:val="8"/>
        </w:numPr>
        <w:tabs>
          <w:tab w:val="left" w:pos="360"/>
        </w:tabs>
        <w:jc w:val="both"/>
        <w:rPr>
          <w:rFonts w:ascii="Arial" w:hAnsi="Arial"/>
          <w:sz w:val="24"/>
          <w:szCs w:val="24"/>
        </w:rPr>
      </w:pPr>
      <w:r w:rsidRPr="006A4821">
        <w:rPr>
          <w:rFonts w:ascii="Arial" w:hAnsi="Arial"/>
          <w:sz w:val="24"/>
          <w:szCs w:val="24"/>
        </w:rPr>
        <w:lastRenderedPageBreak/>
        <w:t xml:space="preserve">The </w:t>
      </w:r>
      <w:r w:rsidRPr="006A4821">
        <w:rPr>
          <w:rFonts w:ascii="Arial" w:hAnsi="Arial" w:cs="Arial"/>
          <w:sz w:val="24"/>
          <w:szCs w:val="24"/>
        </w:rPr>
        <w:t xml:space="preserve">bargaining unit member </w:t>
      </w:r>
      <w:r w:rsidRPr="006A4821">
        <w:rPr>
          <w:rFonts w:ascii="Arial" w:hAnsi="Arial"/>
          <w:sz w:val="24"/>
          <w:szCs w:val="24"/>
        </w:rPr>
        <w:t xml:space="preserve">shall sign the </w:t>
      </w:r>
      <w:r w:rsidR="00D00875">
        <w:rPr>
          <w:rFonts w:ascii="Arial" w:hAnsi="Arial"/>
          <w:sz w:val="24"/>
          <w:szCs w:val="24"/>
        </w:rPr>
        <w:t>Application</w:t>
      </w:r>
      <w:r w:rsidRPr="006A4821">
        <w:rPr>
          <w:rFonts w:ascii="Arial" w:hAnsi="Arial"/>
          <w:sz w:val="24"/>
          <w:szCs w:val="24"/>
        </w:rPr>
        <w:t xml:space="preserve"> Form, an irrevocable letter of resignation, and a Release and Waiver of Claims Agreement and deliver them to </w:t>
      </w:r>
      <w:r w:rsidR="00186455" w:rsidRPr="006A4821">
        <w:rPr>
          <w:rFonts w:ascii="Arial" w:hAnsi="Arial"/>
          <w:sz w:val="24"/>
          <w:szCs w:val="24"/>
        </w:rPr>
        <w:t>the Board of Education</w:t>
      </w:r>
      <w:r w:rsidRPr="006A4821">
        <w:rPr>
          <w:rFonts w:ascii="Arial" w:hAnsi="Arial"/>
          <w:sz w:val="24"/>
          <w:szCs w:val="24"/>
        </w:rPr>
        <w:t xml:space="preserve"> on or before </w:t>
      </w:r>
      <w:r w:rsidR="00DB29FE">
        <w:rPr>
          <w:rFonts w:ascii="Arial" w:hAnsi="Arial"/>
          <w:sz w:val="24"/>
          <w:szCs w:val="24"/>
        </w:rPr>
        <w:t>March 31</w:t>
      </w:r>
      <w:r w:rsidRPr="006A4821">
        <w:rPr>
          <w:rFonts w:ascii="Arial" w:hAnsi="Arial"/>
          <w:b/>
          <w:sz w:val="24"/>
          <w:szCs w:val="24"/>
        </w:rPr>
        <w:t xml:space="preserve">, </w:t>
      </w:r>
      <w:r w:rsidR="00DB29FE">
        <w:rPr>
          <w:rFonts w:ascii="Arial" w:hAnsi="Arial"/>
          <w:sz w:val="24"/>
          <w:szCs w:val="24"/>
        </w:rPr>
        <w:t>2021</w:t>
      </w:r>
      <w:bookmarkStart w:id="0" w:name="_GoBack"/>
      <w:bookmarkEnd w:id="0"/>
      <w:r w:rsidRPr="006A4821">
        <w:rPr>
          <w:rFonts w:ascii="Arial" w:hAnsi="Arial"/>
          <w:sz w:val="24"/>
          <w:szCs w:val="24"/>
        </w:rPr>
        <w:t xml:space="preserve"> in order to elect the Plan</w:t>
      </w:r>
      <w:r w:rsidRPr="006A4821">
        <w:rPr>
          <w:rFonts w:ascii="Arial" w:hAnsi="Arial" w:cs="Arial"/>
          <w:sz w:val="24"/>
          <w:szCs w:val="24"/>
        </w:rPr>
        <w:t>.</w:t>
      </w:r>
    </w:p>
    <w:p w:rsidR="004F7B35" w:rsidRPr="006A4821" w:rsidRDefault="004F7B35" w:rsidP="00186455">
      <w:pPr>
        <w:tabs>
          <w:tab w:val="left" w:pos="0"/>
          <w:tab w:val="left" w:pos="360"/>
        </w:tabs>
        <w:jc w:val="both"/>
        <w:rPr>
          <w:rFonts w:ascii="Arial" w:hAnsi="Arial"/>
          <w:sz w:val="24"/>
          <w:szCs w:val="24"/>
        </w:rPr>
      </w:pPr>
    </w:p>
    <w:p w:rsidR="004F7B35" w:rsidRPr="006A4821" w:rsidRDefault="00186455" w:rsidP="006A4821">
      <w:pPr>
        <w:pStyle w:val="BodyText"/>
        <w:numPr>
          <w:ilvl w:val="0"/>
          <w:numId w:val="8"/>
        </w:numPr>
        <w:tabs>
          <w:tab w:val="clear" w:pos="0"/>
        </w:tabs>
        <w:rPr>
          <w:sz w:val="24"/>
          <w:szCs w:val="24"/>
        </w:rPr>
      </w:pPr>
      <w:r w:rsidRPr="006A4821">
        <w:rPr>
          <w:sz w:val="24"/>
          <w:szCs w:val="24"/>
        </w:rPr>
        <w:t>A</w:t>
      </w:r>
      <w:r w:rsidR="004F7B35" w:rsidRPr="006A4821">
        <w:rPr>
          <w:sz w:val="24"/>
          <w:szCs w:val="24"/>
        </w:rPr>
        <w:t xml:space="preserve">fter the </w:t>
      </w:r>
      <w:r w:rsidR="004F7B35" w:rsidRPr="006A4821">
        <w:rPr>
          <w:rFonts w:cs="Arial"/>
          <w:sz w:val="24"/>
          <w:szCs w:val="24"/>
        </w:rPr>
        <w:t xml:space="preserve">bargaining unit member </w:t>
      </w:r>
      <w:r w:rsidR="0027780F" w:rsidRPr="006A4821">
        <w:rPr>
          <w:sz w:val="24"/>
          <w:szCs w:val="24"/>
        </w:rPr>
        <w:t>has executed the documents set forth in Section 9</w:t>
      </w:r>
      <w:r w:rsidR="004F7B35" w:rsidRPr="006A4821">
        <w:rPr>
          <w:sz w:val="24"/>
          <w:szCs w:val="24"/>
        </w:rPr>
        <w:t xml:space="preserve">, he/she shall have </w:t>
      </w:r>
      <w:r w:rsidR="0027780F" w:rsidRPr="006A4821">
        <w:rPr>
          <w:sz w:val="24"/>
          <w:szCs w:val="24"/>
        </w:rPr>
        <w:t>five</w:t>
      </w:r>
      <w:r w:rsidR="004F7B35" w:rsidRPr="006A4821">
        <w:rPr>
          <w:sz w:val="24"/>
          <w:szCs w:val="24"/>
        </w:rPr>
        <w:t xml:space="preserve"> (</w:t>
      </w:r>
      <w:r w:rsidR="0027780F" w:rsidRPr="006A4821">
        <w:rPr>
          <w:sz w:val="24"/>
          <w:szCs w:val="24"/>
        </w:rPr>
        <w:t>5</w:t>
      </w:r>
      <w:r w:rsidR="004F7B35" w:rsidRPr="006A4821">
        <w:rPr>
          <w:sz w:val="24"/>
          <w:szCs w:val="24"/>
        </w:rPr>
        <w:t xml:space="preserve">) </w:t>
      </w:r>
      <w:r w:rsidR="0027780F" w:rsidRPr="006A4821">
        <w:rPr>
          <w:sz w:val="24"/>
          <w:szCs w:val="24"/>
        </w:rPr>
        <w:t xml:space="preserve">business days within which </w:t>
      </w:r>
      <w:r w:rsidR="004F7B35" w:rsidRPr="006A4821">
        <w:rPr>
          <w:sz w:val="24"/>
          <w:szCs w:val="24"/>
        </w:rPr>
        <w:t>to revoke his/her acceptance of the same.  It is understood that the severance agreement does not become enforceable until the expiration of the revocation period.</w:t>
      </w:r>
    </w:p>
    <w:p w:rsidR="004F7B35" w:rsidRPr="006A4821" w:rsidRDefault="004F7B35">
      <w:pPr>
        <w:pStyle w:val="BodyText"/>
        <w:ind w:left="360"/>
        <w:rPr>
          <w:sz w:val="24"/>
          <w:szCs w:val="24"/>
        </w:rPr>
      </w:pPr>
    </w:p>
    <w:p w:rsidR="004F7B35" w:rsidRPr="006A4821" w:rsidRDefault="004F7B35">
      <w:pPr>
        <w:numPr>
          <w:ilvl w:val="0"/>
          <w:numId w:val="8"/>
        </w:numPr>
        <w:tabs>
          <w:tab w:val="left" w:pos="360"/>
        </w:tabs>
        <w:jc w:val="both"/>
        <w:rPr>
          <w:rFonts w:ascii="Arial" w:hAnsi="Arial" w:cs="Arial"/>
          <w:color w:val="000000"/>
          <w:sz w:val="24"/>
          <w:szCs w:val="24"/>
        </w:rPr>
      </w:pPr>
      <w:r w:rsidRPr="006A4821">
        <w:rPr>
          <w:rFonts w:ascii="Arial" w:hAnsi="Arial"/>
          <w:sz w:val="24"/>
          <w:szCs w:val="24"/>
        </w:rPr>
        <w:t>The foregoing shall establish neither precedent nor past practice with respect to any further matter.</w:t>
      </w:r>
    </w:p>
    <w:p w:rsidR="004F7B35" w:rsidRPr="006A4821" w:rsidRDefault="004F7B35" w:rsidP="0027780F">
      <w:pPr>
        <w:tabs>
          <w:tab w:val="left" w:pos="360"/>
        </w:tabs>
        <w:jc w:val="both"/>
        <w:rPr>
          <w:rFonts w:ascii="Arial" w:hAnsi="Arial" w:cs="Arial"/>
          <w:color w:val="000000"/>
          <w:sz w:val="24"/>
          <w:szCs w:val="24"/>
        </w:rPr>
      </w:pPr>
    </w:p>
    <w:p w:rsidR="004F7B35" w:rsidRPr="006A4821" w:rsidRDefault="004F7B35">
      <w:pPr>
        <w:numPr>
          <w:ilvl w:val="0"/>
          <w:numId w:val="8"/>
        </w:numPr>
        <w:tabs>
          <w:tab w:val="left" w:pos="360"/>
        </w:tabs>
        <w:jc w:val="both"/>
        <w:rPr>
          <w:rFonts w:ascii="Arial" w:hAnsi="Arial" w:cs="Arial"/>
          <w:color w:val="000000"/>
          <w:sz w:val="24"/>
          <w:szCs w:val="24"/>
        </w:rPr>
      </w:pPr>
      <w:r w:rsidRPr="006A4821">
        <w:rPr>
          <w:rFonts w:ascii="Arial" w:hAnsi="Arial" w:cs="Arial"/>
          <w:sz w:val="24"/>
          <w:szCs w:val="24"/>
        </w:rPr>
        <w:t xml:space="preserve">Any decision made by the </w:t>
      </w:r>
      <w:r w:rsidR="0027780F" w:rsidRPr="006A4821">
        <w:rPr>
          <w:rFonts w:ascii="Arial" w:hAnsi="Arial" w:cs="Arial"/>
          <w:sz w:val="24"/>
          <w:szCs w:val="24"/>
        </w:rPr>
        <w:t>Board</w:t>
      </w:r>
      <w:r w:rsidRPr="006A4821">
        <w:rPr>
          <w:rFonts w:ascii="Arial" w:hAnsi="Arial" w:cs="Arial"/>
          <w:sz w:val="24"/>
          <w:szCs w:val="24"/>
        </w:rPr>
        <w:t xml:space="preserve"> related to the implementation of this Plan or any of the components set forth in this MOU is not subject to the grievance procedure set forth in the collective bargaining agreement.  </w:t>
      </w:r>
    </w:p>
    <w:p w:rsidR="004F7B35" w:rsidRPr="006A4821" w:rsidRDefault="004F7B35">
      <w:pPr>
        <w:tabs>
          <w:tab w:val="left" w:pos="360"/>
        </w:tabs>
        <w:jc w:val="both"/>
        <w:rPr>
          <w:rFonts w:ascii="Arial" w:hAnsi="Arial" w:cs="Arial"/>
          <w:color w:val="000000"/>
          <w:sz w:val="24"/>
          <w:szCs w:val="24"/>
        </w:rPr>
      </w:pPr>
    </w:p>
    <w:p w:rsidR="0027780F" w:rsidRPr="006A4821" w:rsidRDefault="004F7B35">
      <w:pPr>
        <w:numPr>
          <w:ilvl w:val="0"/>
          <w:numId w:val="8"/>
        </w:numPr>
        <w:tabs>
          <w:tab w:val="left" w:pos="360"/>
        </w:tabs>
        <w:jc w:val="both"/>
        <w:rPr>
          <w:rFonts w:ascii="Arial" w:hAnsi="Arial" w:cs="Arial"/>
          <w:color w:val="000000"/>
          <w:sz w:val="24"/>
          <w:szCs w:val="24"/>
        </w:rPr>
      </w:pPr>
      <w:r w:rsidRPr="006A4821">
        <w:rPr>
          <w:rFonts w:ascii="Arial" w:hAnsi="Arial" w:cs="Arial"/>
          <w:sz w:val="24"/>
          <w:szCs w:val="24"/>
        </w:rPr>
        <w:t xml:space="preserve">The Board and the Association agree that the implementation of the Plan is </w:t>
      </w:r>
      <w:r w:rsidR="0027780F" w:rsidRPr="006A4821">
        <w:rPr>
          <w:rFonts w:ascii="Arial" w:hAnsi="Arial" w:cs="Arial"/>
          <w:sz w:val="24"/>
          <w:szCs w:val="24"/>
        </w:rPr>
        <w:t>only</w:t>
      </w:r>
      <w:r w:rsidRPr="006A4821">
        <w:rPr>
          <w:rFonts w:ascii="Arial" w:hAnsi="Arial" w:cs="Arial"/>
          <w:sz w:val="24"/>
          <w:szCs w:val="24"/>
        </w:rPr>
        <w:t xml:space="preserve"> a one-time event and the Board is not obligated to offer the Plan or any other retirement incentive in a</w:t>
      </w:r>
      <w:r w:rsidR="0027780F" w:rsidRPr="006A4821">
        <w:rPr>
          <w:rFonts w:ascii="Arial" w:hAnsi="Arial" w:cs="Arial"/>
          <w:sz w:val="24"/>
          <w:szCs w:val="24"/>
        </w:rPr>
        <w:t>ny</w:t>
      </w:r>
      <w:r w:rsidRPr="006A4821">
        <w:rPr>
          <w:rFonts w:ascii="Arial" w:hAnsi="Arial" w:cs="Arial"/>
          <w:sz w:val="24"/>
          <w:szCs w:val="24"/>
        </w:rPr>
        <w:t xml:space="preserve"> subsequent school year, that the Plan shall be governed solely by the terms and conditions set forth herein, and that this Memorandum shall not be incorporated into the Negotiated Agreement or otherwise affect the terms and conditions thereunder except as specifically noted in the Plan. </w:t>
      </w:r>
    </w:p>
    <w:p w:rsidR="0027780F" w:rsidRPr="006A4821" w:rsidRDefault="0027780F" w:rsidP="0027780F">
      <w:pPr>
        <w:pStyle w:val="ListParagraph"/>
        <w:rPr>
          <w:rFonts w:ascii="Arial" w:hAnsi="Arial" w:cs="Arial"/>
          <w:sz w:val="24"/>
          <w:szCs w:val="24"/>
        </w:rPr>
      </w:pPr>
    </w:p>
    <w:p w:rsidR="004F7B35" w:rsidRPr="006A4821" w:rsidRDefault="004F7B35" w:rsidP="0027780F">
      <w:pPr>
        <w:numPr>
          <w:ilvl w:val="0"/>
          <w:numId w:val="8"/>
        </w:numPr>
        <w:tabs>
          <w:tab w:val="left" w:pos="360"/>
        </w:tabs>
        <w:jc w:val="both"/>
        <w:rPr>
          <w:rFonts w:ascii="Arial" w:hAnsi="Arial" w:cs="Arial"/>
          <w:color w:val="000000"/>
          <w:sz w:val="24"/>
          <w:szCs w:val="24"/>
        </w:rPr>
      </w:pPr>
      <w:r w:rsidRPr="006A4821">
        <w:rPr>
          <w:rFonts w:ascii="Arial" w:hAnsi="Arial" w:cs="Arial"/>
          <w:sz w:val="24"/>
          <w:szCs w:val="24"/>
        </w:rPr>
        <w:t xml:space="preserve">This Memorandum constitutes the entire agreement between the </w:t>
      </w:r>
      <w:r w:rsidR="0027780F" w:rsidRPr="006A4821">
        <w:rPr>
          <w:rFonts w:ascii="Arial" w:hAnsi="Arial" w:cs="Arial"/>
          <w:sz w:val="24"/>
          <w:szCs w:val="24"/>
        </w:rPr>
        <w:t>Board</w:t>
      </w:r>
      <w:r w:rsidRPr="006A4821">
        <w:rPr>
          <w:rFonts w:ascii="Arial" w:hAnsi="Arial" w:cs="Arial"/>
          <w:sz w:val="24"/>
          <w:szCs w:val="24"/>
        </w:rPr>
        <w:t xml:space="preserve"> and the Association regarding the issues outlined herein.  There are no other written or verbal agreements, understandings or arrangements between the parties regarding the issues outlined herein.  Any changes to this Agreement must be in writing and signed by both parties.  Now therefore the signatures affixed hereto are from duly-authorized representatives that have been given the explicit authority to enter into and legally bind their respective party to this agreement.</w:t>
      </w:r>
    </w:p>
    <w:p w:rsidR="004F7B35" w:rsidRPr="006A4821" w:rsidRDefault="004F7B35" w:rsidP="0027780F">
      <w:pPr>
        <w:tabs>
          <w:tab w:val="left" w:pos="360"/>
        </w:tabs>
        <w:jc w:val="both"/>
        <w:rPr>
          <w:rFonts w:ascii="Arial" w:hAnsi="Arial"/>
          <w:sz w:val="24"/>
          <w:szCs w:val="24"/>
        </w:rPr>
      </w:pPr>
    </w:p>
    <w:p w:rsidR="004F7B35" w:rsidRPr="006A4821" w:rsidRDefault="004F7B35">
      <w:pPr>
        <w:tabs>
          <w:tab w:val="left" w:pos="0"/>
          <w:tab w:val="left" w:pos="360"/>
        </w:tabs>
        <w:jc w:val="both"/>
        <w:rPr>
          <w:rFonts w:ascii="Arial" w:hAnsi="Arial"/>
          <w:sz w:val="24"/>
          <w:szCs w:val="24"/>
        </w:rPr>
      </w:pPr>
    </w:p>
    <w:p w:rsidR="004F7B35" w:rsidRPr="006A4821" w:rsidRDefault="0027780F">
      <w:pPr>
        <w:tabs>
          <w:tab w:val="left" w:pos="0"/>
        </w:tabs>
        <w:rPr>
          <w:rFonts w:ascii="Arial" w:hAnsi="Arial"/>
          <w:b/>
          <w:sz w:val="24"/>
          <w:szCs w:val="24"/>
          <w:u w:val="single"/>
        </w:rPr>
      </w:pPr>
      <w:r w:rsidRPr="006A4821">
        <w:rPr>
          <w:rFonts w:ascii="Arial" w:hAnsi="Arial"/>
          <w:sz w:val="24"/>
          <w:szCs w:val="24"/>
        </w:rPr>
        <w:t>Ridgedale Local</w:t>
      </w:r>
      <w:r w:rsidR="004F7B35" w:rsidRPr="006A4821">
        <w:rPr>
          <w:rFonts w:ascii="Arial" w:hAnsi="Arial"/>
          <w:sz w:val="24"/>
          <w:szCs w:val="24"/>
        </w:rPr>
        <w:t xml:space="preserve"> School District Board of Education</w:t>
      </w:r>
    </w:p>
    <w:p w:rsidR="004F7B35" w:rsidRPr="006A4821" w:rsidRDefault="004F7B35">
      <w:pPr>
        <w:tabs>
          <w:tab w:val="left" w:pos="0"/>
        </w:tabs>
        <w:rPr>
          <w:rFonts w:ascii="Arial" w:hAnsi="Arial"/>
          <w:sz w:val="24"/>
          <w:szCs w:val="24"/>
        </w:rPr>
      </w:pPr>
    </w:p>
    <w:p w:rsidR="004F7B35" w:rsidRPr="006A4821" w:rsidRDefault="004F7B35">
      <w:pPr>
        <w:tabs>
          <w:tab w:val="left" w:pos="0"/>
        </w:tabs>
        <w:rPr>
          <w:rFonts w:ascii="Arial" w:hAnsi="Arial"/>
          <w:sz w:val="24"/>
          <w:szCs w:val="24"/>
        </w:rPr>
      </w:pPr>
      <w:r w:rsidRPr="006A4821">
        <w:rPr>
          <w:rFonts w:ascii="Arial" w:hAnsi="Arial"/>
          <w:sz w:val="24"/>
          <w:szCs w:val="24"/>
        </w:rPr>
        <w:t>_____________________________________________________Date_____________</w:t>
      </w:r>
    </w:p>
    <w:p w:rsidR="004F7B35" w:rsidRPr="006A4821" w:rsidRDefault="004F7B35">
      <w:pPr>
        <w:tabs>
          <w:tab w:val="left" w:pos="0"/>
        </w:tabs>
        <w:rPr>
          <w:rFonts w:ascii="Arial" w:hAnsi="Arial"/>
          <w:sz w:val="24"/>
          <w:szCs w:val="24"/>
        </w:rPr>
      </w:pPr>
    </w:p>
    <w:p w:rsidR="004F7B35" w:rsidRPr="006A4821" w:rsidRDefault="004F7B35">
      <w:pPr>
        <w:tabs>
          <w:tab w:val="left" w:pos="0"/>
        </w:tabs>
        <w:ind w:left="14"/>
        <w:rPr>
          <w:rFonts w:ascii="Arial" w:hAnsi="Arial"/>
          <w:sz w:val="24"/>
          <w:szCs w:val="24"/>
        </w:rPr>
      </w:pPr>
      <w:r w:rsidRPr="006A4821">
        <w:rPr>
          <w:rFonts w:ascii="Arial" w:hAnsi="Arial"/>
          <w:sz w:val="24"/>
          <w:szCs w:val="24"/>
        </w:rPr>
        <w:t>_____________________________________________________Date_____________</w:t>
      </w:r>
    </w:p>
    <w:p w:rsidR="004F7B35" w:rsidRPr="006A4821" w:rsidRDefault="004F7B35">
      <w:pPr>
        <w:tabs>
          <w:tab w:val="left" w:pos="0"/>
        </w:tabs>
        <w:jc w:val="both"/>
        <w:rPr>
          <w:rFonts w:ascii="Arial" w:hAnsi="Arial"/>
          <w:sz w:val="24"/>
          <w:szCs w:val="24"/>
        </w:rPr>
      </w:pPr>
    </w:p>
    <w:p w:rsidR="004F7B35" w:rsidRPr="006A4821" w:rsidRDefault="004F7B35">
      <w:pPr>
        <w:tabs>
          <w:tab w:val="left" w:pos="0"/>
        </w:tabs>
        <w:rPr>
          <w:rFonts w:ascii="Arial" w:hAnsi="Arial"/>
          <w:sz w:val="24"/>
          <w:szCs w:val="24"/>
        </w:rPr>
      </w:pPr>
    </w:p>
    <w:p w:rsidR="004F7B35" w:rsidRPr="006A4821" w:rsidRDefault="0027780F">
      <w:pPr>
        <w:tabs>
          <w:tab w:val="left" w:pos="0"/>
        </w:tabs>
        <w:rPr>
          <w:rFonts w:ascii="Arial" w:hAnsi="Arial" w:cs="Arial"/>
          <w:sz w:val="24"/>
          <w:szCs w:val="24"/>
        </w:rPr>
      </w:pPr>
      <w:r w:rsidRPr="006A4821">
        <w:rPr>
          <w:rFonts w:ascii="Arial" w:hAnsi="Arial"/>
          <w:sz w:val="24"/>
          <w:szCs w:val="24"/>
        </w:rPr>
        <w:t>Ridgedale</w:t>
      </w:r>
      <w:r w:rsidR="004F7B35" w:rsidRPr="006A4821">
        <w:rPr>
          <w:rFonts w:ascii="Arial" w:hAnsi="Arial"/>
          <w:sz w:val="24"/>
          <w:szCs w:val="24"/>
        </w:rPr>
        <w:t xml:space="preserve"> Teachers’</w:t>
      </w:r>
      <w:r w:rsidR="004F7B35" w:rsidRPr="006A4821">
        <w:rPr>
          <w:rFonts w:ascii="Arial" w:hAnsi="Arial" w:cs="Arial"/>
          <w:sz w:val="24"/>
          <w:szCs w:val="24"/>
        </w:rPr>
        <w:t xml:space="preserve"> Association </w:t>
      </w:r>
    </w:p>
    <w:p w:rsidR="004F7B35" w:rsidRPr="006A4821" w:rsidRDefault="004F7B35">
      <w:pPr>
        <w:tabs>
          <w:tab w:val="left" w:pos="0"/>
        </w:tabs>
        <w:rPr>
          <w:rFonts w:ascii="Arial" w:hAnsi="Arial" w:cs="Arial"/>
          <w:sz w:val="24"/>
          <w:szCs w:val="24"/>
        </w:rPr>
      </w:pPr>
    </w:p>
    <w:p w:rsidR="004F7B35" w:rsidRPr="006A4821" w:rsidRDefault="004F7B35">
      <w:pPr>
        <w:tabs>
          <w:tab w:val="left" w:pos="0"/>
        </w:tabs>
        <w:rPr>
          <w:rFonts w:ascii="Arial" w:hAnsi="Arial"/>
          <w:sz w:val="24"/>
          <w:szCs w:val="24"/>
        </w:rPr>
      </w:pPr>
      <w:r w:rsidRPr="006A4821">
        <w:rPr>
          <w:rFonts w:ascii="Arial" w:hAnsi="Arial"/>
          <w:sz w:val="24"/>
          <w:szCs w:val="24"/>
        </w:rPr>
        <w:t>_____________________________________________________Date____________</w:t>
      </w:r>
    </w:p>
    <w:p w:rsidR="004F7B35" w:rsidRPr="006A4821" w:rsidRDefault="004F7B35">
      <w:pPr>
        <w:tabs>
          <w:tab w:val="left" w:pos="0"/>
        </w:tabs>
        <w:rPr>
          <w:rFonts w:ascii="Arial" w:hAnsi="Arial"/>
          <w:sz w:val="24"/>
          <w:szCs w:val="24"/>
        </w:rPr>
      </w:pPr>
    </w:p>
    <w:p w:rsidR="004F7B35" w:rsidRPr="006A4821" w:rsidRDefault="004F7B35">
      <w:pPr>
        <w:tabs>
          <w:tab w:val="left" w:pos="0"/>
        </w:tabs>
        <w:rPr>
          <w:rFonts w:ascii="Arial" w:hAnsi="Arial"/>
          <w:sz w:val="24"/>
          <w:szCs w:val="24"/>
        </w:rPr>
      </w:pPr>
    </w:p>
    <w:p w:rsidR="004F7B35" w:rsidRPr="006A4821" w:rsidRDefault="004F7B35">
      <w:pPr>
        <w:tabs>
          <w:tab w:val="left" w:pos="0"/>
        </w:tabs>
        <w:rPr>
          <w:sz w:val="24"/>
          <w:szCs w:val="24"/>
        </w:rPr>
      </w:pPr>
      <w:r w:rsidRPr="006A4821">
        <w:rPr>
          <w:rFonts w:ascii="Arial" w:hAnsi="Arial"/>
          <w:sz w:val="24"/>
          <w:szCs w:val="24"/>
        </w:rPr>
        <w:t>_____________________________________________________Date____________</w:t>
      </w:r>
    </w:p>
    <w:sectPr w:rsidR="004F7B35" w:rsidRPr="006A4821" w:rsidSect="00641EE8">
      <w:headerReference w:type="even" r:id="rId7"/>
      <w:headerReference w:type="default" r:id="rId8"/>
      <w:footerReference w:type="even" r:id="rId9"/>
      <w:footerReference w:type="default" r:id="rId10"/>
      <w:headerReference w:type="first" r:id="rId11"/>
      <w:footerReference w:type="first" r:id="rId12"/>
      <w:pgSz w:w="12240" w:h="15840"/>
      <w:pgMar w:top="360" w:right="900" w:bottom="450" w:left="720" w:header="720" w:footer="720" w:gutter="0"/>
      <w:paperSrc w:first="264" w:other="264"/>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0A9" w:rsidRDefault="003520A9">
      <w:r>
        <w:separator/>
      </w:r>
    </w:p>
  </w:endnote>
  <w:endnote w:type="continuationSeparator" w:id="0">
    <w:p w:rsidR="003520A9" w:rsidRDefault="0035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A9" w:rsidRDefault="003520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8000332"/>
      <w:docPartObj>
        <w:docPartGallery w:val="Page Numbers (Bottom of Page)"/>
        <w:docPartUnique/>
      </w:docPartObj>
    </w:sdtPr>
    <w:sdtEndPr>
      <w:rPr>
        <w:rFonts w:ascii="Arial" w:hAnsi="Arial" w:cs="Arial"/>
        <w:noProof/>
      </w:rPr>
    </w:sdtEndPr>
    <w:sdtContent>
      <w:p w:rsidR="003520A9" w:rsidRPr="006A4821" w:rsidRDefault="003520A9">
        <w:pPr>
          <w:pStyle w:val="Footer"/>
          <w:jc w:val="center"/>
          <w:rPr>
            <w:rFonts w:ascii="Arial" w:hAnsi="Arial" w:cs="Arial"/>
          </w:rPr>
        </w:pPr>
        <w:r w:rsidRPr="006A4821">
          <w:rPr>
            <w:rFonts w:ascii="Arial" w:hAnsi="Arial" w:cs="Arial"/>
          </w:rPr>
          <w:fldChar w:fldCharType="begin"/>
        </w:r>
        <w:r w:rsidRPr="006A4821">
          <w:rPr>
            <w:rFonts w:ascii="Arial" w:hAnsi="Arial" w:cs="Arial"/>
          </w:rPr>
          <w:instrText xml:space="preserve"> PAGE   \* MERGEFORMAT </w:instrText>
        </w:r>
        <w:r w:rsidRPr="006A4821">
          <w:rPr>
            <w:rFonts w:ascii="Arial" w:hAnsi="Arial" w:cs="Arial"/>
          </w:rPr>
          <w:fldChar w:fldCharType="separate"/>
        </w:r>
        <w:r w:rsidR="00987847">
          <w:rPr>
            <w:rFonts w:ascii="Arial" w:hAnsi="Arial" w:cs="Arial"/>
            <w:noProof/>
          </w:rPr>
          <w:t>2</w:t>
        </w:r>
        <w:r w:rsidRPr="006A4821">
          <w:rPr>
            <w:rFonts w:ascii="Arial" w:hAnsi="Arial" w:cs="Arial"/>
            <w:noProof/>
          </w:rPr>
          <w:fldChar w:fldCharType="end"/>
        </w:r>
      </w:p>
    </w:sdtContent>
  </w:sdt>
  <w:p w:rsidR="003520A9" w:rsidRDefault="003520A9" w:rsidP="006746B1">
    <w:pPr>
      <w:pStyle w:val="FileStam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A9" w:rsidRDefault="003520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0A9" w:rsidRDefault="003520A9">
      <w:r>
        <w:separator/>
      </w:r>
    </w:p>
  </w:footnote>
  <w:footnote w:type="continuationSeparator" w:id="0">
    <w:p w:rsidR="003520A9" w:rsidRDefault="00352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A9" w:rsidRDefault="003520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A9" w:rsidRDefault="003520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20A9" w:rsidRDefault="003520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F7CA65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AAE16C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F70AC5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6EC9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0AD5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D42B5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14D7C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85C9E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FDC36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222313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C3B"/>
    <w:multiLevelType w:val="hybridMultilevel"/>
    <w:tmpl w:val="DAE624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151D96"/>
    <w:multiLevelType w:val="hybridMultilevel"/>
    <w:tmpl w:val="F588120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3554E0"/>
    <w:multiLevelType w:val="hybridMultilevel"/>
    <w:tmpl w:val="3F728DF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CDF6E5A"/>
    <w:multiLevelType w:val="singleLevel"/>
    <w:tmpl w:val="5F3C1576"/>
    <w:lvl w:ilvl="0">
      <w:start w:val="1"/>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14" w15:restartNumberingAfterBreak="0">
    <w:nsid w:val="20B460A4"/>
    <w:multiLevelType w:val="hybridMultilevel"/>
    <w:tmpl w:val="4378E6F2"/>
    <w:lvl w:ilvl="0" w:tplc="797C0EFE">
      <w:start w:val="1"/>
      <w:numFmt w:val="decimal"/>
      <w:lvlText w:val="%1."/>
      <w:lvlJc w:val="left"/>
      <w:pPr>
        <w:tabs>
          <w:tab w:val="num" w:pos="720"/>
        </w:tabs>
        <w:ind w:left="720" w:hanging="360"/>
      </w:pPr>
      <w:rPr>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4824FD1"/>
    <w:multiLevelType w:val="hybridMultilevel"/>
    <w:tmpl w:val="1026059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E9C659E"/>
    <w:multiLevelType w:val="hybridMultilevel"/>
    <w:tmpl w:val="41E679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6342C54"/>
    <w:multiLevelType w:val="hybridMultilevel"/>
    <w:tmpl w:val="BF12B8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80009A5"/>
    <w:multiLevelType w:val="hybridMultilevel"/>
    <w:tmpl w:val="D168294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D81207B"/>
    <w:multiLevelType w:val="singleLevel"/>
    <w:tmpl w:val="86026206"/>
    <w:lvl w:ilvl="0">
      <w:start w:val="1"/>
      <w:numFmt w:val="decimal"/>
      <w:lvlText w:val="%1."/>
      <w:lvlJc w:val="left"/>
      <w:pPr>
        <w:tabs>
          <w:tab w:val="num" w:pos="720"/>
        </w:tabs>
        <w:ind w:left="720" w:hanging="720"/>
      </w:pPr>
      <w:rPr>
        <w:rFonts w:hint="default"/>
      </w:rPr>
    </w:lvl>
  </w:abstractNum>
  <w:num w:numId="1">
    <w:abstractNumId w:val="19"/>
  </w:num>
  <w:num w:numId="2">
    <w:abstractNumId w:val="13"/>
  </w:num>
  <w:num w:numId="3">
    <w:abstractNumId w:val="18"/>
  </w:num>
  <w:num w:numId="4">
    <w:abstractNumId w:val="15"/>
  </w:num>
  <w:num w:numId="5">
    <w:abstractNumId w:val="10"/>
  </w:num>
  <w:num w:numId="6">
    <w:abstractNumId w:val="17"/>
  </w:num>
  <w:num w:numId="7">
    <w:abstractNumId w:val="16"/>
  </w:num>
  <w:num w:numId="8">
    <w:abstractNumId w:val="14"/>
  </w:num>
  <w:num w:numId="9">
    <w:abstractNumId w:val="11"/>
  </w:num>
  <w:num w:numId="10">
    <w:abstractNumId w:val="12"/>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drawingGridHorizontalSpacing w:val="78"/>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B35"/>
    <w:rsid w:val="00044D61"/>
    <w:rsid w:val="000C4276"/>
    <w:rsid w:val="00186455"/>
    <w:rsid w:val="001C7306"/>
    <w:rsid w:val="0027780F"/>
    <w:rsid w:val="0028125C"/>
    <w:rsid w:val="0033448E"/>
    <w:rsid w:val="003520A9"/>
    <w:rsid w:val="00424EC1"/>
    <w:rsid w:val="004F7B35"/>
    <w:rsid w:val="00543243"/>
    <w:rsid w:val="005721F6"/>
    <w:rsid w:val="0057594A"/>
    <w:rsid w:val="00591F92"/>
    <w:rsid w:val="00641EE8"/>
    <w:rsid w:val="0067362D"/>
    <w:rsid w:val="006746B1"/>
    <w:rsid w:val="006A4821"/>
    <w:rsid w:val="0071031F"/>
    <w:rsid w:val="007B6FE8"/>
    <w:rsid w:val="008A3FEF"/>
    <w:rsid w:val="008C139B"/>
    <w:rsid w:val="00987847"/>
    <w:rsid w:val="00B40117"/>
    <w:rsid w:val="00BB3C9B"/>
    <w:rsid w:val="00C43B26"/>
    <w:rsid w:val="00C75487"/>
    <w:rsid w:val="00C77F09"/>
    <w:rsid w:val="00D00875"/>
    <w:rsid w:val="00DA19D2"/>
    <w:rsid w:val="00DB29FE"/>
    <w:rsid w:val="00DF7EDA"/>
    <w:rsid w:val="00E255FF"/>
    <w:rsid w:val="00FE2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825A9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BodyTextIndent3">
    <w:name w:val="Body Text Indent 3"/>
    <w:basedOn w:val="Normal"/>
    <w:pPr>
      <w:ind w:left="-630"/>
      <w:jc w:val="both"/>
    </w:pPr>
    <w:rPr>
      <w:rFonts w:ascii="Arial" w:hAnsi="Arial"/>
    </w:rPr>
  </w:style>
  <w:style w:type="paragraph" w:styleId="BodyText">
    <w:name w:val="Body Text"/>
    <w:basedOn w:val="Normal"/>
    <w:pPr>
      <w:tabs>
        <w:tab w:val="left" w:pos="0"/>
        <w:tab w:val="left" w:pos="360"/>
      </w:tabs>
      <w:jc w:val="both"/>
    </w:pPr>
    <w:rPr>
      <w:rFonts w:ascii="Arial" w:hAnsi="Arial"/>
    </w:rPr>
  </w:style>
  <w:style w:type="paragraph" w:styleId="BlockText">
    <w:name w:val="Block Text"/>
    <w:basedOn w:val="Normal"/>
    <w:pPr>
      <w:ind w:left="720" w:right="-90"/>
      <w:jc w:val="both"/>
    </w:pPr>
    <w:rPr>
      <w:rFonts w:ascii="Arial" w:hAnsi="Arial" w:cs="Arial"/>
    </w:r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pPr>
      <w:ind w:left="7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tabs>
        <w:tab w:val="clear" w:pos="0"/>
        <w:tab w:val="clear" w:pos="360"/>
      </w:tabs>
      <w:spacing w:after="120"/>
      <w:ind w:firstLine="210"/>
      <w:jc w:val="left"/>
    </w:pPr>
    <w:rPr>
      <w:rFonts w:ascii="Times New Roman" w:hAnsi="Times New Roman"/>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Caption">
    <w:name w:val="caption"/>
    <w:basedOn w:val="Normal"/>
    <w:next w:val="Normal"/>
    <w:qFormat/>
    <w:rPr>
      <w:b/>
      <w:bCs/>
    </w:rPr>
  </w:style>
  <w:style w:type="paragraph" w:styleId="Closing">
    <w:name w:val="Closing"/>
    <w:basedOn w:val="Normal"/>
    <w:pPr>
      <w:ind w:left="4320"/>
    </w:p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style>
  <w:style w:type="paragraph" w:styleId="Header">
    <w:name w:val="header"/>
    <w:basedOn w:val="Normal"/>
    <w:pPr>
      <w:tabs>
        <w:tab w:val="center" w:pos="4320"/>
        <w:tab w:val="right" w:pos="8640"/>
      </w:tabs>
    </w:p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semiHidden/>
    <w:pPr>
      <w:ind w:left="200" w:hanging="200"/>
    </w:pPr>
  </w:style>
  <w:style w:type="paragraph" w:styleId="Index2">
    <w:name w:val="index 2"/>
    <w:basedOn w:val="Normal"/>
    <w:next w:val="Normal"/>
    <w:semiHidden/>
    <w:pPr>
      <w:ind w:left="400" w:hanging="200"/>
    </w:pPr>
  </w:style>
  <w:style w:type="paragraph" w:styleId="Index3">
    <w:name w:val="index 3"/>
    <w:basedOn w:val="Normal"/>
    <w:next w:val="Normal"/>
    <w:semiHidden/>
    <w:pPr>
      <w:ind w:left="600" w:hanging="200"/>
    </w:pPr>
  </w:style>
  <w:style w:type="paragraph" w:styleId="Index4">
    <w:name w:val="index 4"/>
    <w:basedOn w:val="Normal"/>
    <w:next w:val="Normal"/>
    <w:semiHidden/>
    <w:pPr>
      <w:ind w:left="800" w:hanging="200"/>
    </w:pPr>
  </w:style>
  <w:style w:type="paragraph" w:styleId="Index5">
    <w:name w:val="index 5"/>
    <w:basedOn w:val="Normal"/>
    <w:next w:val="Normal"/>
    <w:semiHidden/>
    <w:pPr>
      <w:ind w:left="1000" w:hanging="200"/>
    </w:pPr>
  </w:style>
  <w:style w:type="paragraph" w:styleId="Index6">
    <w:name w:val="index 6"/>
    <w:basedOn w:val="Normal"/>
    <w:next w:val="Normal"/>
    <w:semiHidden/>
    <w:pPr>
      <w:ind w:left="1200" w:hanging="200"/>
    </w:pPr>
  </w:style>
  <w:style w:type="paragraph" w:styleId="Index7">
    <w:name w:val="index 7"/>
    <w:basedOn w:val="Normal"/>
    <w:next w:val="Normal"/>
    <w:semiHidden/>
    <w:pPr>
      <w:ind w:left="1400" w:hanging="200"/>
    </w:p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pPr>
      <w:numPr>
        <w:numId w:val="11"/>
      </w:numPr>
    </w:pPr>
  </w:style>
  <w:style w:type="paragraph" w:styleId="ListBullet2">
    <w:name w:val="List Bullet 2"/>
    <w:basedOn w:val="Normal"/>
    <w:pPr>
      <w:numPr>
        <w:numId w:val="12"/>
      </w:numPr>
    </w:pPr>
  </w:style>
  <w:style w:type="paragraph" w:styleId="ListBullet3">
    <w:name w:val="List Bullet 3"/>
    <w:basedOn w:val="Normal"/>
    <w:pPr>
      <w:numPr>
        <w:numId w:val="13"/>
      </w:numPr>
    </w:pPr>
  </w:style>
  <w:style w:type="paragraph" w:styleId="ListBullet4">
    <w:name w:val="List Bullet 4"/>
    <w:basedOn w:val="Normal"/>
    <w:pPr>
      <w:numPr>
        <w:numId w:val="14"/>
      </w:numPr>
    </w:pPr>
  </w:style>
  <w:style w:type="paragraph" w:styleId="ListBullet5">
    <w:name w:val="List Bullet 5"/>
    <w:basedOn w:val="Normal"/>
    <w:pPr>
      <w:numPr>
        <w:numId w:val="1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6"/>
      </w:numPr>
    </w:pPr>
  </w:style>
  <w:style w:type="paragraph" w:styleId="ListNumber2">
    <w:name w:val="List Number 2"/>
    <w:basedOn w:val="Normal"/>
    <w:pPr>
      <w:numPr>
        <w:numId w:val="17"/>
      </w:numPr>
    </w:pPr>
  </w:style>
  <w:style w:type="paragraph" w:styleId="ListNumber3">
    <w:name w:val="List Number 3"/>
    <w:basedOn w:val="Normal"/>
    <w:pPr>
      <w:numPr>
        <w:numId w:val="18"/>
      </w:numPr>
    </w:pPr>
  </w:style>
  <w:style w:type="paragraph" w:styleId="ListNumber4">
    <w:name w:val="List Number 4"/>
    <w:basedOn w:val="Normal"/>
    <w:pPr>
      <w:numPr>
        <w:numId w:val="19"/>
      </w:numPr>
    </w:pPr>
  </w:style>
  <w:style w:type="paragraph" w:styleId="ListNumber5">
    <w:name w:val="List Number 5"/>
    <w:basedOn w:val="Normal"/>
    <w:pPr>
      <w:numPr>
        <w:numId w:val="2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semiHidden/>
  </w:style>
  <w:style w:type="paragraph" w:styleId="TOC2">
    <w:name w:val="toc 2"/>
    <w:basedOn w:val="Normal"/>
    <w:next w:val="Normal"/>
    <w:semiHidden/>
    <w:pPr>
      <w:ind w:left="200"/>
    </w:pPr>
  </w:style>
  <w:style w:type="paragraph" w:styleId="TOC3">
    <w:name w:val="toc 3"/>
    <w:basedOn w:val="Normal"/>
    <w:next w:val="Normal"/>
    <w:semiHidden/>
    <w:pPr>
      <w:ind w:left="40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zDocID">
    <w:name w:val="zDocID"/>
    <w:pPr>
      <w:framePr w:w="1440" w:wrap="around" w:vAnchor="text" w:hAnchor="page" w:x="577" w:y="321" w:anchorLock="1"/>
    </w:pPr>
    <w:rPr>
      <w:noProof/>
      <w:sz w:val="16"/>
    </w:rPr>
  </w:style>
  <w:style w:type="character" w:customStyle="1" w:styleId="zcDocID">
    <w:name w:val="zcDocID"/>
    <w:rPr>
      <w:rFonts w:ascii="Times New Roman" w:hAnsi="Times New Roman" w:cs="Times New Roman"/>
      <w:b w:val="0"/>
      <w:i w:val="0"/>
      <w:caps w:val="0"/>
      <w:smallCaps w:val="0"/>
      <w:strike w:val="0"/>
      <w:dstrike w:val="0"/>
      <w:noProof/>
      <w:vanish w:val="0"/>
      <w:color w:val="auto"/>
      <w:w w:val="100"/>
      <w:kern w:val="0"/>
      <w:sz w:val="16"/>
      <w:u w:val="none"/>
      <w:effect w:val="none"/>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FileStamp">
    <w:name w:val="FileStamp"/>
    <w:basedOn w:val="Normal"/>
    <w:link w:val="FileStampChar"/>
    <w:qFormat/>
    <w:rsid w:val="006746B1"/>
    <w:rPr>
      <w:rFonts w:asciiTheme="minorHAnsi" w:hAnsiTheme="minorHAnsi" w:cstheme="minorBidi"/>
      <w:sz w:val="16"/>
    </w:rPr>
  </w:style>
  <w:style w:type="character" w:customStyle="1" w:styleId="TitleChar">
    <w:name w:val="Title Char"/>
    <w:basedOn w:val="DefaultParagraphFont"/>
    <w:link w:val="Title"/>
    <w:rsid w:val="006746B1"/>
    <w:rPr>
      <w:b/>
      <w:sz w:val="24"/>
    </w:rPr>
  </w:style>
  <w:style w:type="character" w:customStyle="1" w:styleId="FileStampChar">
    <w:name w:val="FileStamp Char"/>
    <w:basedOn w:val="TitleChar"/>
    <w:link w:val="FileStamp"/>
    <w:rsid w:val="006746B1"/>
    <w:rPr>
      <w:rFonts w:asciiTheme="minorHAnsi" w:hAnsiTheme="minorHAnsi" w:cstheme="minorBidi"/>
      <w:b w:val="0"/>
      <w:sz w:val="16"/>
    </w:rPr>
  </w:style>
  <w:style w:type="character" w:styleId="PlaceholderText">
    <w:name w:val="Placeholder Text"/>
    <w:basedOn w:val="DefaultParagraphFont"/>
    <w:uiPriority w:val="99"/>
    <w:semiHidden/>
    <w:rsid w:val="007B6FE8"/>
    <w:rPr>
      <w:color w:val="808080"/>
    </w:rPr>
  </w:style>
  <w:style w:type="character" w:customStyle="1" w:styleId="FooterChar">
    <w:name w:val="Footer Char"/>
    <w:basedOn w:val="DefaultParagraphFont"/>
    <w:link w:val="Footer"/>
    <w:uiPriority w:val="99"/>
    <w:rsid w:val="00277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766</Words>
  <Characters>4342</Characters>
  <Application>Microsoft Office Word</Application>
  <DocSecurity>0</DocSecurity>
  <PresentationFormat/>
  <Lines>36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2021-02-03T19:44:00Z</dcterms:created>
  <dcterms:modified xsi:type="dcterms:W3CDTF">2021-02-03T19:44:00Z</dcterms:modified>
  <cp:category/>
  <cp:contentStatus/>
  <dc:language/>
  <cp:version/>
</cp:coreProperties>
</file>